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E5AF5" w:rsidRPr="003D5A2F" w:rsidRDefault="008E5AF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B20AC2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DB18F2">
        <w:rPr>
          <w:b/>
          <w:sz w:val="26"/>
          <w:szCs w:val="26"/>
        </w:rPr>
        <w:t>13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74268">
        <w:rPr>
          <w:b/>
          <w:sz w:val="26"/>
          <w:szCs w:val="26"/>
        </w:rPr>
        <w:t>сентября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</w:t>
      </w:r>
      <w:r w:rsidR="0057426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F876CF">
        <w:rPr>
          <w:b/>
          <w:sz w:val="26"/>
          <w:szCs w:val="26"/>
        </w:rPr>
        <w:t xml:space="preserve">№ </w:t>
      </w:r>
      <w:r w:rsidR="00F876CF" w:rsidRPr="00F876CF">
        <w:rPr>
          <w:b/>
          <w:sz w:val="26"/>
          <w:szCs w:val="26"/>
        </w:rPr>
        <w:t>44</w:t>
      </w:r>
      <w:r w:rsidR="00791B30">
        <w:rPr>
          <w:b/>
          <w:sz w:val="26"/>
          <w:szCs w:val="26"/>
        </w:rPr>
        <w:t>6</w:t>
      </w:r>
      <w:r w:rsidR="00A565C9" w:rsidRPr="00F876CF">
        <w:rPr>
          <w:b/>
          <w:sz w:val="26"/>
          <w:szCs w:val="26"/>
        </w:rPr>
        <w:t>/2</w:t>
      </w:r>
      <w:r w:rsidR="00586F40" w:rsidRPr="00F876CF">
        <w:rPr>
          <w:b/>
          <w:sz w:val="26"/>
          <w:szCs w:val="26"/>
        </w:rPr>
        <w:t>3</w:t>
      </w:r>
    </w:p>
    <w:p w:rsidR="00B94EDE" w:rsidRPr="00396DA9" w:rsidRDefault="00B94EDE" w:rsidP="00B20AC2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DB18F2" w:rsidRDefault="00CA0C1C" w:rsidP="00791B3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DB18F2" w:rsidRPr="00DB18F2">
        <w:rPr>
          <w:sz w:val="26"/>
          <w:szCs w:val="26"/>
        </w:rPr>
        <w:t>от 2</w:t>
      </w:r>
      <w:r w:rsidR="00233936">
        <w:rPr>
          <w:sz w:val="26"/>
          <w:szCs w:val="26"/>
        </w:rPr>
        <w:t>3</w:t>
      </w:r>
      <w:r w:rsidR="00DB18F2" w:rsidRPr="00DB18F2">
        <w:rPr>
          <w:sz w:val="26"/>
          <w:szCs w:val="26"/>
        </w:rPr>
        <w:t>.08.2023 № 33-8-216</w:t>
      </w:r>
      <w:r w:rsidR="00233936">
        <w:rPr>
          <w:sz w:val="26"/>
          <w:szCs w:val="26"/>
        </w:rPr>
        <w:t>1</w:t>
      </w:r>
      <w:r w:rsidR="00DB18F2" w:rsidRPr="00DB18F2">
        <w:rPr>
          <w:sz w:val="26"/>
          <w:szCs w:val="26"/>
        </w:rPr>
        <w:t>/23-(0)-0</w:t>
      </w:r>
    </w:p>
    <w:p w:rsidR="00906BC5" w:rsidRPr="00906BC5" w:rsidRDefault="00906BC5" w:rsidP="00B20AC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7B122F" w:rsidRPr="007B122F" w:rsidRDefault="00CA0C1C" w:rsidP="00B20AC2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8E5AF5">
        <w:rPr>
          <w:bCs/>
          <w:sz w:val="26"/>
          <w:szCs w:val="26"/>
        </w:rPr>
        <w:t>***</w:t>
      </w:r>
      <w:bookmarkStart w:id="0" w:name="_GoBack"/>
      <w:bookmarkEnd w:id="0"/>
    </w:p>
    <w:p w:rsidR="00737374" w:rsidRPr="00396DA9" w:rsidRDefault="00737374" w:rsidP="00B20AC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B122F" w:rsidRPr="00F60653" w:rsidRDefault="007B122F" w:rsidP="00B20AC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="00F60653" w:rsidRPr="00F60653">
        <w:rPr>
          <w:bCs/>
          <w:sz w:val="26"/>
          <w:szCs w:val="26"/>
        </w:rPr>
        <w:t>77:00:0000000:31776</w:t>
      </w:r>
    </w:p>
    <w:p w:rsidR="007B122F" w:rsidRPr="00302E70" w:rsidRDefault="007B122F" w:rsidP="00B20AC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6668FD">
        <w:rPr>
          <w:sz w:val="26"/>
          <w:szCs w:val="26"/>
        </w:rPr>
        <w:t xml:space="preserve">г. Москва, </w:t>
      </w:r>
      <w:r w:rsidR="00F60653">
        <w:rPr>
          <w:sz w:val="26"/>
          <w:szCs w:val="26"/>
        </w:rPr>
        <w:t xml:space="preserve">ул. Академика </w:t>
      </w:r>
      <w:proofErr w:type="spellStart"/>
      <w:r w:rsidR="00F60653">
        <w:rPr>
          <w:sz w:val="26"/>
          <w:szCs w:val="26"/>
        </w:rPr>
        <w:t>Семёнова</w:t>
      </w:r>
      <w:proofErr w:type="spellEnd"/>
      <w:r w:rsidR="00F60653">
        <w:rPr>
          <w:sz w:val="26"/>
          <w:szCs w:val="26"/>
        </w:rPr>
        <w:t>,</w:t>
      </w:r>
      <w:r w:rsidR="00F60653">
        <w:rPr>
          <w:sz w:val="26"/>
          <w:szCs w:val="26"/>
        </w:rPr>
        <w:br/>
      </w:r>
      <w:r w:rsidR="00F60653" w:rsidRPr="00F60653">
        <w:rPr>
          <w:sz w:val="26"/>
          <w:szCs w:val="26"/>
        </w:rPr>
        <w:t xml:space="preserve">д. 13, строен. 1, пом. II м/м </w:t>
      </w:r>
      <w:r w:rsidR="00206DF0">
        <w:rPr>
          <w:sz w:val="26"/>
          <w:szCs w:val="26"/>
        </w:rPr>
        <w:t>№</w:t>
      </w:r>
      <w:r w:rsidR="00F60653" w:rsidRPr="00F60653">
        <w:rPr>
          <w:sz w:val="26"/>
          <w:szCs w:val="26"/>
        </w:rPr>
        <w:t xml:space="preserve"> 43</w:t>
      </w:r>
    </w:p>
    <w:p w:rsidR="00182F00" w:rsidRDefault="00182F00" w:rsidP="00B20AC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B20AC2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9E1726" w:rsidRPr="009E1726" w:rsidRDefault="009E1726" w:rsidP="00B20AC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E172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0938EA">
        <w:rPr>
          <w:sz w:val="26"/>
          <w:szCs w:val="26"/>
        </w:rPr>
        <w:t xml:space="preserve"> (далее – Закон о ГКО)</w:t>
      </w:r>
      <w:r w:rsidRPr="009E1726">
        <w:rPr>
          <w:sz w:val="26"/>
          <w:szCs w:val="26"/>
        </w:rPr>
        <w:t>, Методическими указаниями</w:t>
      </w:r>
      <w:r w:rsidR="000938EA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54706" w:rsidRPr="00254706" w:rsidRDefault="009E1726" w:rsidP="00B20AC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Кадастровая стоимость объект</w:t>
      </w:r>
      <w:r w:rsidR="00791B30">
        <w:rPr>
          <w:sz w:val="26"/>
          <w:szCs w:val="26"/>
        </w:rPr>
        <w:t>а</w:t>
      </w:r>
      <w:r w:rsidRPr="009E1726">
        <w:rPr>
          <w:sz w:val="26"/>
          <w:szCs w:val="26"/>
        </w:rPr>
        <w:t xml:space="preserve"> недвижимости с кадастровым номер</w:t>
      </w:r>
      <w:r w:rsidR="00791B30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861316" w:rsidRPr="00861316">
        <w:rPr>
          <w:bCs/>
          <w:sz w:val="26"/>
          <w:szCs w:val="26"/>
        </w:rPr>
        <w:t>77:00:0000000:31776</w:t>
      </w:r>
      <w:r w:rsidRPr="009E1726">
        <w:rPr>
          <w:sz w:val="26"/>
          <w:szCs w:val="26"/>
        </w:rPr>
        <w:t xml:space="preserve"> </w:t>
      </w:r>
      <w:r w:rsidR="009F41F2">
        <w:rPr>
          <w:sz w:val="26"/>
          <w:szCs w:val="26"/>
        </w:rPr>
        <w:t xml:space="preserve">(далее – Объект недвижимости) </w:t>
      </w:r>
      <w:r w:rsidRPr="009E1726">
        <w:rPr>
          <w:sz w:val="26"/>
          <w:szCs w:val="26"/>
        </w:rPr>
        <w:t xml:space="preserve">определена на основании сведений, включенных в </w:t>
      </w:r>
      <w:r w:rsidR="00847F61">
        <w:rPr>
          <w:sz w:val="26"/>
          <w:szCs w:val="26"/>
        </w:rPr>
        <w:t>п</w:t>
      </w:r>
      <w:r w:rsidR="00847F61" w:rsidRPr="00847F61">
        <w:rPr>
          <w:sz w:val="26"/>
          <w:szCs w:val="26"/>
        </w:rPr>
        <w:t>еречень объектов недвижимости, подлежащих государственной кадастровой оценке</w:t>
      </w:r>
      <w:r w:rsidRPr="009E1726">
        <w:rPr>
          <w:sz w:val="26"/>
          <w:szCs w:val="26"/>
        </w:rPr>
        <w:t xml:space="preserve"> по состоянию на 01.01.2021, с учетом </w:t>
      </w:r>
      <w:r w:rsidR="00791B30">
        <w:rPr>
          <w:sz w:val="26"/>
          <w:szCs w:val="26"/>
        </w:rPr>
        <w:t>его</w:t>
      </w:r>
      <w:r w:rsidR="009F41F2">
        <w:rPr>
          <w:sz w:val="26"/>
          <w:szCs w:val="26"/>
        </w:rPr>
        <w:t xml:space="preserve"> отнесения к 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 xml:space="preserve">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="009F41F2">
        <w:rPr>
          <w:sz w:val="26"/>
          <w:szCs w:val="26"/>
        </w:rPr>
        <w:t xml:space="preserve">», подгруппе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Pr="009E1726">
        <w:rPr>
          <w:sz w:val="26"/>
          <w:szCs w:val="26"/>
        </w:rPr>
        <w:t>».</w:t>
      </w:r>
    </w:p>
    <w:p w:rsidR="00764BFA" w:rsidRPr="00764BFA" w:rsidRDefault="00764BFA" w:rsidP="00B20AC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64BFA">
        <w:rPr>
          <w:sz w:val="26"/>
          <w:szCs w:val="26"/>
        </w:rPr>
        <w:t xml:space="preserve">Расчет кадастровой стоимости объектов подгруппы </w:t>
      </w:r>
      <w:r w:rsidR="00847F61">
        <w:rPr>
          <w:sz w:val="26"/>
          <w:szCs w:val="26"/>
        </w:rPr>
        <w:t>3</w:t>
      </w:r>
      <w:r w:rsidR="00241E7A" w:rsidRPr="00241E7A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="00241E7A" w:rsidRPr="00241E7A">
        <w:rPr>
          <w:sz w:val="26"/>
          <w:szCs w:val="26"/>
        </w:rPr>
        <w:t xml:space="preserve">» </w:t>
      </w:r>
      <w:r w:rsidR="00847F61" w:rsidRPr="00847F61">
        <w:rPr>
          <w:sz w:val="26"/>
          <w:szCs w:val="26"/>
        </w:rPr>
        <w:t>осуществля</w:t>
      </w:r>
      <w:r w:rsidR="00847F61">
        <w:rPr>
          <w:sz w:val="26"/>
          <w:szCs w:val="26"/>
        </w:rPr>
        <w:t>лся</w:t>
      </w:r>
      <w:r w:rsidR="00847F61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847F61" w:rsidRPr="00847F61">
        <w:rPr>
          <w:sz w:val="26"/>
          <w:szCs w:val="26"/>
        </w:rPr>
        <w:t>ценообразующие</w:t>
      </w:r>
      <w:proofErr w:type="spellEnd"/>
      <w:r w:rsidR="00847F61" w:rsidRPr="00847F61">
        <w:rPr>
          <w:sz w:val="26"/>
          <w:szCs w:val="26"/>
        </w:rPr>
        <w:t xml:space="preserve"> факторы объектов недвижимости).</w:t>
      </w:r>
      <w:r w:rsidRPr="00764BFA">
        <w:rPr>
          <w:sz w:val="26"/>
          <w:szCs w:val="26"/>
        </w:rPr>
        <w:t xml:space="preserve"> </w:t>
      </w:r>
    </w:p>
    <w:p w:rsidR="00744C07" w:rsidRPr="00744C07" w:rsidRDefault="00847F61" w:rsidP="00B20AC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47F61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47F61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847F61">
        <w:rPr>
          <w:sz w:val="26"/>
          <w:szCs w:val="26"/>
        </w:rPr>
        <w:br/>
        <w:t>на 01.01.2021» (далее – Отчет) и в разделе 3.7.</w:t>
      </w:r>
      <w:r w:rsidR="000938EA">
        <w:rPr>
          <w:sz w:val="26"/>
          <w:szCs w:val="26"/>
        </w:rPr>
        <w:t>3</w:t>
      </w:r>
      <w:r w:rsidRPr="00847F61">
        <w:rPr>
          <w:sz w:val="26"/>
          <w:szCs w:val="26"/>
        </w:rPr>
        <w:t>.1 Тома 4 Отчета.</w:t>
      </w:r>
    </w:p>
    <w:p w:rsidR="00764BFA" w:rsidRPr="00764BFA" w:rsidRDefault="000938EA" w:rsidP="00B20AC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0938EA">
        <w:rPr>
          <w:sz w:val="26"/>
          <w:szCs w:val="26"/>
        </w:rPr>
        <w:lastRenderedPageBreak/>
        <w:t>Индивидуальные особенности объекта недвижимости учи</w:t>
      </w:r>
      <w:r w:rsidR="009F41F2">
        <w:rPr>
          <w:sz w:val="26"/>
          <w:szCs w:val="26"/>
        </w:rPr>
        <w:t>тываются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при определении</w:t>
      </w:r>
      <w:r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>его рыночной стоимости. В со</w:t>
      </w:r>
      <w:r w:rsidR="009F41F2">
        <w:rPr>
          <w:sz w:val="26"/>
          <w:szCs w:val="26"/>
        </w:rPr>
        <w:t>ответствии со статьей 22 Закона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 xml:space="preserve">о ГКО результаты определения кадастровой стоимости могут быть оспорены в комиссии по рассмотрению споров о результатах определения </w:t>
      </w:r>
      <w:r w:rsidR="009F41F2">
        <w:rPr>
          <w:sz w:val="26"/>
          <w:szCs w:val="26"/>
        </w:rPr>
        <w:t>кадастровой стоимости (в случае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ее создания в субъекте Российской Федерации) или в суде на основании установления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в отношении объекта недвижимости его ры</w:t>
      </w:r>
      <w:r w:rsidR="009F41F2">
        <w:rPr>
          <w:sz w:val="26"/>
          <w:szCs w:val="26"/>
        </w:rPr>
        <w:t>ночной стоимости. Для обращения</w:t>
      </w:r>
      <w:r w:rsidR="009F41F2">
        <w:rPr>
          <w:sz w:val="26"/>
          <w:szCs w:val="26"/>
        </w:rPr>
        <w:br/>
      </w:r>
      <w:r w:rsidRPr="000938EA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4518BD" w:rsidRDefault="00764BFA" w:rsidP="00B20AC2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64BFA">
        <w:rPr>
          <w:sz w:val="26"/>
          <w:szCs w:val="26"/>
        </w:rPr>
        <w:t>Таким образом, ошибок, допущенных при опр</w:t>
      </w:r>
      <w:r w:rsidR="00FA270B">
        <w:rPr>
          <w:sz w:val="26"/>
          <w:szCs w:val="26"/>
        </w:rPr>
        <w:t>еделении кадастровой стоимости Объект</w:t>
      </w:r>
      <w:r w:rsidR="00973E33">
        <w:rPr>
          <w:sz w:val="26"/>
          <w:szCs w:val="26"/>
        </w:rPr>
        <w:t>а</w:t>
      </w:r>
      <w:r w:rsidRPr="00764BFA">
        <w:rPr>
          <w:sz w:val="26"/>
          <w:szCs w:val="26"/>
        </w:rPr>
        <w:t xml:space="preserve"> недвижимости,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3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8EA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DF0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3936"/>
    <w:rsid w:val="002363E9"/>
    <w:rsid w:val="00236E18"/>
    <w:rsid w:val="00241E7A"/>
    <w:rsid w:val="0024223D"/>
    <w:rsid w:val="00243919"/>
    <w:rsid w:val="0024489E"/>
    <w:rsid w:val="00246531"/>
    <w:rsid w:val="00250C2F"/>
    <w:rsid w:val="00251B72"/>
    <w:rsid w:val="002520DB"/>
    <w:rsid w:val="00253ED7"/>
    <w:rsid w:val="00254706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C07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BF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B30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22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AEB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47F61"/>
    <w:rsid w:val="00850D7B"/>
    <w:rsid w:val="008512DE"/>
    <w:rsid w:val="00851C83"/>
    <w:rsid w:val="008529FF"/>
    <w:rsid w:val="00856B32"/>
    <w:rsid w:val="00856F0F"/>
    <w:rsid w:val="00857F7B"/>
    <w:rsid w:val="00861316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AF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3E3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97C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726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41F2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0AC2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8F2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3A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653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6CF"/>
    <w:rsid w:val="00F902EE"/>
    <w:rsid w:val="00F91E22"/>
    <w:rsid w:val="00F92E02"/>
    <w:rsid w:val="00F93C1D"/>
    <w:rsid w:val="00F9411A"/>
    <w:rsid w:val="00F94E67"/>
    <w:rsid w:val="00FA2553"/>
    <w:rsid w:val="00FA270B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390FDA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D32D-48BF-4324-842A-A89A24E0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328</Words>
  <Characters>2487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2023-09-05T11:23:00Z</dcterms:created>
  <dcterms:modified xsi:type="dcterms:W3CDTF">2023-09-28T12:58:00Z</dcterms:modified>
</cp:coreProperties>
</file>