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7756" w:rsidRPr="003D5A2F" w:rsidRDefault="0082775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A9268A">
        <w:rPr>
          <w:b/>
          <w:sz w:val="26"/>
          <w:szCs w:val="26"/>
        </w:rPr>
        <w:t>25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F0F1C">
        <w:rPr>
          <w:b/>
          <w:sz w:val="26"/>
          <w:szCs w:val="26"/>
        </w:rPr>
        <w:t>октября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220396">
        <w:rPr>
          <w:b/>
          <w:sz w:val="26"/>
          <w:szCs w:val="26"/>
        </w:rPr>
        <w:t>540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F0F1C">
        <w:rPr>
          <w:sz w:val="26"/>
          <w:szCs w:val="26"/>
        </w:rPr>
        <w:t>от 2</w:t>
      </w:r>
      <w:r w:rsidR="00A848E5">
        <w:rPr>
          <w:sz w:val="26"/>
          <w:szCs w:val="26"/>
        </w:rPr>
        <w:t>8</w:t>
      </w:r>
      <w:r w:rsidR="006668FD" w:rsidRPr="006668FD">
        <w:rPr>
          <w:sz w:val="26"/>
          <w:szCs w:val="26"/>
        </w:rPr>
        <w:t>.0</w:t>
      </w:r>
      <w:r w:rsidR="00BF0F1C">
        <w:rPr>
          <w:sz w:val="26"/>
          <w:szCs w:val="26"/>
        </w:rPr>
        <w:t>9</w:t>
      </w:r>
      <w:r w:rsidR="006668FD" w:rsidRPr="006668FD">
        <w:rPr>
          <w:sz w:val="26"/>
          <w:szCs w:val="26"/>
        </w:rPr>
        <w:t xml:space="preserve">.2023 № </w:t>
      </w:r>
      <w:r w:rsidR="00A848E5" w:rsidRPr="00A848E5">
        <w:rPr>
          <w:sz w:val="26"/>
          <w:szCs w:val="26"/>
        </w:rPr>
        <w:t>33-8-2559/23-(0)-0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827756">
        <w:rPr>
          <w:bCs/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5B1A63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A848E5" w:rsidRPr="00A848E5">
        <w:rPr>
          <w:bCs/>
          <w:sz w:val="26"/>
          <w:szCs w:val="26"/>
        </w:rPr>
        <w:t>77:01:0004017:2265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г. Москва, </w:t>
      </w:r>
      <w:r w:rsidR="00A848E5" w:rsidRPr="00A848E5">
        <w:rPr>
          <w:sz w:val="26"/>
          <w:szCs w:val="26"/>
        </w:rPr>
        <w:t>ул</w:t>
      </w:r>
      <w:r w:rsidR="00A848E5">
        <w:rPr>
          <w:sz w:val="26"/>
          <w:szCs w:val="26"/>
        </w:rPr>
        <w:t>. Александра Невского,</w:t>
      </w:r>
      <w:r w:rsidR="00A848E5">
        <w:rPr>
          <w:sz w:val="26"/>
          <w:szCs w:val="26"/>
        </w:rPr>
        <w:br/>
      </w:r>
      <w:r w:rsidR="00A848E5" w:rsidRPr="00A848E5">
        <w:rPr>
          <w:sz w:val="26"/>
          <w:szCs w:val="26"/>
        </w:rPr>
        <w:t>д.</w:t>
      </w:r>
      <w:r w:rsidR="00A848E5">
        <w:rPr>
          <w:sz w:val="26"/>
          <w:szCs w:val="26"/>
        </w:rPr>
        <w:t xml:space="preserve"> </w:t>
      </w:r>
      <w:r w:rsidR="00A848E5" w:rsidRPr="00A848E5">
        <w:rPr>
          <w:sz w:val="26"/>
          <w:szCs w:val="26"/>
        </w:rPr>
        <w:t>1, пом.</w:t>
      </w:r>
      <w:r w:rsidR="00A848E5">
        <w:rPr>
          <w:sz w:val="26"/>
          <w:szCs w:val="26"/>
        </w:rPr>
        <w:t xml:space="preserve"> </w:t>
      </w:r>
      <w:r w:rsidR="00A848E5" w:rsidRPr="00A848E5">
        <w:rPr>
          <w:sz w:val="26"/>
          <w:szCs w:val="26"/>
        </w:rPr>
        <w:t>IX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507EBF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848E5" w:rsidRPr="00A848E5">
        <w:rPr>
          <w:bCs/>
          <w:sz w:val="26"/>
          <w:szCs w:val="26"/>
        </w:rPr>
        <w:t>77:01:0004017:2265</w:t>
      </w:r>
      <w:r w:rsidR="006668FD" w:rsidRPr="006668FD">
        <w:rPr>
          <w:bCs/>
          <w:sz w:val="26"/>
          <w:szCs w:val="26"/>
        </w:rPr>
        <w:t xml:space="preserve"> в размере </w:t>
      </w:r>
      <w:r w:rsidR="00A848E5">
        <w:rPr>
          <w:bCs/>
          <w:sz w:val="26"/>
          <w:szCs w:val="26"/>
        </w:rPr>
        <w:t>46 264 939,</w:t>
      </w:r>
      <w:r w:rsidR="00A848E5" w:rsidRPr="00A848E5">
        <w:rPr>
          <w:bCs/>
          <w:sz w:val="26"/>
          <w:szCs w:val="26"/>
        </w:rPr>
        <w:t>56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6045C3" w:rsidRPr="006045C3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E73D40">
        <w:rPr>
          <w:sz w:val="26"/>
          <w:szCs w:val="26"/>
        </w:rPr>
        <w:br/>
      </w:r>
      <w:r w:rsidR="006045C3">
        <w:rPr>
          <w:sz w:val="26"/>
          <w:szCs w:val="26"/>
        </w:rPr>
        <w:t>4.1</w:t>
      </w:r>
      <w:r w:rsidR="006668FD" w:rsidRPr="006668FD">
        <w:rPr>
          <w:sz w:val="26"/>
          <w:szCs w:val="26"/>
        </w:rPr>
        <w:t xml:space="preserve"> «</w:t>
      </w:r>
      <w:r w:rsidR="006045C3" w:rsidRPr="006045C3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386B62" w:rsidRPr="003B26F6" w:rsidRDefault="00386B62" w:rsidP="006045C3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Согласно сведениям, представленным ГБУ «МКМЦН», подтверждено отнесение объекта недвижимости с кадастровым номером </w:t>
      </w:r>
      <w:r w:rsidR="006045C3" w:rsidRPr="006045C3">
        <w:rPr>
          <w:bCs/>
          <w:sz w:val="26"/>
          <w:szCs w:val="26"/>
        </w:rPr>
        <w:t>77:01:0004017:2265</w:t>
      </w:r>
      <w:r w:rsidRPr="003B26F6">
        <w:rPr>
          <w:sz w:val="26"/>
          <w:szCs w:val="26"/>
        </w:rPr>
        <w:t xml:space="preserve"> </w:t>
      </w:r>
      <w:r w:rsidR="00F00D00">
        <w:rPr>
          <w:sz w:val="26"/>
          <w:szCs w:val="26"/>
        </w:rPr>
        <w:t xml:space="preserve">к группе </w:t>
      </w:r>
      <w:r w:rsidR="006045C3" w:rsidRPr="006045C3">
        <w:rPr>
          <w:sz w:val="26"/>
          <w:szCs w:val="26"/>
        </w:rPr>
        <w:t>4 «Объекты торговли, общественного питания, бытовог</w:t>
      </w:r>
      <w:r w:rsidR="006045C3">
        <w:rPr>
          <w:sz w:val="26"/>
          <w:szCs w:val="26"/>
        </w:rPr>
        <w:t>о обслуживания, сервиса, отдыха</w:t>
      </w:r>
      <w:r w:rsidR="006045C3">
        <w:rPr>
          <w:sz w:val="26"/>
          <w:szCs w:val="26"/>
        </w:rPr>
        <w:br/>
      </w:r>
      <w:r w:rsidR="006045C3" w:rsidRPr="006045C3">
        <w:rPr>
          <w:sz w:val="26"/>
          <w:szCs w:val="26"/>
        </w:rPr>
        <w:t>и развлечений, включая объекты многофункцио</w:t>
      </w:r>
      <w:r w:rsidR="006045C3">
        <w:rPr>
          <w:sz w:val="26"/>
          <w:szCs w:val="26"/>
        </w:rPr>
        <w:t xml:space="preserve">нального назначения», подгруппе </w:t>
      </w:r>
      <w:r w:rsidR="006045C3" w:rsidRPr="006045C3">
        <w:rPr>
          <w:sz w:val="26"/>
          <w:szCs w:val="26"/>
        </w:rPr>
        <w:t>4.1 «Объекты торговли, общественного питания, бытовог</w:t>
      </w:r>
      <w:r w:rsidR="006045C3">
        <w:rPr>
          <w:sz w:val="26"/>
          <w:szCs w:val="26"/>
        </w:rPr>
        <w:t>о обслуживания, сервиса, отдыха</w:t>
      </w:r>
      <w:r w:rsidR="006045C3">
        <w:rPr>
          <w:sz w:val="26"/>
          <w:szCs w:val="26"/>
        </w:rPr>
        <w:br/>
      </w:r>
      <w:r w:rsidR="006045C3" w:rsidRPr="006045C3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F00D00" w:rsidRPr="00F00D00">
        <w:rPr>
          <w:sz w:val="26"/>
          <w:szCs w:val="26"/>
        </w:rPr>
        <w:t>3.7.</w:t>
      </w:r>
      <w:r w:rsidR="00A332F4">
        <w:rPr>
          <w:sz w:val="26"/>
          <w:szCs w:val="26"/>
        </w:rPr>
        <w:t>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5464F2">
        <w:rPr>
          <w:sz w:val="26"/>
          <w:szCs w:val="26"/>
        </w:rPr>
        <w:t xml:space="preserve">указанных в заявлении </w:t>
      </w:r>
      <w:r w:rsidR="005464F2" w:rsidRPr="005464F2">
        <w:rPr>
          <w:sz w:val="26"/>
          <w:szCs w:val="26"/>
        </w:rPr>
        <w:t>от 28.09.2023 № 33-8-2559/23-(0)-0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396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EBF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64F2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756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68931F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C6B6-1BC5-4AC6-8F93-08A8BCB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2086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2023-10-24T13:43:00Z</dcterms:created>
  <dcterms:modified xsi:type="dcterms:W3CDTF">2023-10-27T07:28:00Z</dcterms:modified>
</cp:coreProperties>
</file>