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75650" w:rsidRDefault="00275650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75650" w:rsidRDefault="00275650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75650" w:rsidRDefault="00275650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75650" w:rsidRDefault="00275650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75650" w:rsidRDefault="00275650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75650" w:rsidRDefault="00275650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75650" w:rsidRDefault="00275650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75650" w:rsidRDefault="00275650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:rsidR="00442789" w:rsidRPr="0083657E" w:rsidRDefault="00442789" w:rsidP="00442789">
      <w:pPr>
        <w:jc w:val="center"/>
        <w:rPr>
          <w:b/>
          <w:sz w:val="27"/>
          <w:szCs w:val="27"/>
        </w:rPr>
      </w:pPr>
      <w:r w:rsidRPr="0083657E">
        <w:rPr>
          <w:b/>
          <w:sz w:val="27"/>
          <w:szCs w:val="27"/>
        </w:rPr>
        <w:t>об отказе в пересчете кадастровой стоимости</w:t>
      </w:r>
    </w:p>
    <w:p w:rsidR="00442789" w:rsidRPr="0083657E" w:rsidRDefault="00442789" w:rsidP="00442789">
      <w:pPr>
        <w:contextualSpacing/>
        <w:jc w:val="center"/>
        <w:rPr>
          <w:b/>
          <w:sz w:val="27"/>
          <w:szCs w:val="27"/>
        </w:rPr>
      </w:pPr>
    </w:p>
    <w:p w:rsidR="00442789" w:rsidRPr="0083657E" w:rsidRDefault="00442789" w:rsidP="00442789">
      <w:pPr>
        <w:ind w:right="-2"/>
        <w:rPr>
          <w:b/>
          <w:sz w:val="27"/>
          <w:szCs w:val="27"/>
        </w:rPr>
      </w:pPr>
      <w:r w:rsidRPr="0083657E">
        <w:rPr>
          <w:b/>
          <w:sz w:val="27"/>
          <w:szCs w:val="27"/>
        </w:rPr>
        <w:t>«</w:t>
      </w:r>
      <w:r w:rsidR="00682E15" w:rsidRPr="0083657E">
        <w:rPr>
          <w:b/>
          <w:sz w:val="27"/>
          <w:szCs w:val="27"/>
        </w:rPr>
        <w:t>25</w:t>
      </w:r>
      <w:r w:rsidRPr="0083657E">
        <w:rPr>
          <w:b/>
          <w:sz w:val="27"/>
          <w:szCs w:val="27"/>
        </w:rPr>
        <w:t xml:space="preserve">» октября 2023 г.                                                                                         </w:t>
      </w:r>
      <w:r w:rsidR="0042390A" w:rsidRPr="0083657E">
        <w:rPr>
          <w:b/>
          <w:sz w:val="27"/>
          <w:szCs w:val="27"/>
        </w:rPr>
        <w:t xml:space="preserve">     </w:t>
      </w:r>
      <w:r w:rsidRPr="0083657E">
        <w:rPr>
          <w:b/>
          <w:sz w:val="27"/>
          <w:szCs w:val="27"/>
        </w:rPr>
        <w:t xml:space="preserve">№ </w:t>
      </w:r>
      <w:r w:rsidR="000629A1">
        <w:rPr>
          <w:b/>
          <w:sz w:val="27"/>
          <w:szCs w:val="27"/>
        </w:rPr>
        <w:t>54</w:t>
      </w:r>
      <w:r w:rsidR="004D1B94">
        <w:rPr>
          <w:b/>
          <w:sz w:val="27"/>
          <w:szCs w:val="27"/>
        </w:rPr>
        <w:t>3</w:t>
      </w:r>
      <w:r w:rsidRPr="0083657E">
        <w:rPr>
          <w:b/>
          <w:sz w:val="27"/>
          <w:szCs w:val="27"/>
        </w:rPr>
        <w:t>/23</w:t>
      </w:r>
    </w:p>
    <w:p w:rsidR="00F51D47" w:rsidRPr="0083657E" w:rsidRDefault="00F51D47" w:rsidP="00894868">
      <w:pPr>
        <w:ind w:right="-2"/>
        <w:rPr>
          <w:sz w:val="27"/>
          <w:szCs w:val="27"/>
        </w:rPr>
      </w:pPr>
    </w:p>
    <w:p w:rsidR="00E40437" w:rsidRPr="0083657E" w:rsidRDefault="00F51D47" w:rsidP="00894868">
      <w:pPr>
        <w:tabs>
          <w:tab w:val="left" w:pos="5812"/>
        </w:tabs>
        <w:rPr>
          <w:rFonts w:eastAsia="Times New Roman"/>
          <w:color w:val="000000"/>
          <w:sz w:val="27"/>
          <w:szCs w:val="27"/>
        </w:rPr>
      </w:pPr>
      <w:r w:rsidRPr="0083657E">
        <w:rPr>
          <w:b/>
          <w:sz w:val="27"/>
          <w:szCs w:val="27"/>
        </w:rPr>
        <w:t xml:space="preserve">Реквизиты </w:t>
      </w:r>
      <w:r w:rsidR="00CB30B3" w:rsidRPr="0083657E">
        <w:rPr>
          <w:b/>
          <w:sz w:val="27"/>
          <w:szCs w:val="27"/>
        </w:rPr>
        <w:t>заявления</w:t>
      </w:r>
      <w:r w:rsidRPr="0083657E">
        <w:rPr>
          <w:b/>
          <w:sz w:val="27"/>
          <w:szCs w:val="27"/>
        </w:rPr>
        <w:t>:</w:t>
      </w:r>
      <w:r w:rsidR="006437B2" w:rsidRPr="0083657E">
        <w:rPr>
          <w:sz w:val="27"/>
          <w:szCs w:val="27"/>
        </w:rPr>
        <w:t xml:space="preserve"> </w:t>
      </w:r>
      <w:r w:rsidR="006437B2" w:rsidRPr="0083657E">
        <w:rPr>
          <w:sz w:val="27"/>
          <w:szCs w:val="27"/>
        </w:rPr>
        <w:tab/>
      </w:r>
      <w:r w:rsidR="001E4EA5" w:rsidRPr="0083657E">
        <w:rPr>
          <w:sz w:val="27"/>
          <w:szCs w:val="27"/>
        </w:rPr>
        <w:t xml:space="preserve">от </w:t>
      </w:r>
      <w:r w:rsidR="00682E15" w:rsidRPr="0083657E">
        <w:rPr>
          <w:sz w:val="27"/>
          <w:szCs w:val="27"/>
        </w:rPr>
        <w:t>29</w:t>
      </w:r>
      <w:r w:rsidR="00DC1F5B" w:rsidRPr="0083657E">
        <w:rPr>
          <w:sz w:val="27"/>
          <w:szCs w:val="27"/>
        </w:rPr>
        <w:t xml:space="preserve">.09.2023 </w:t>
      </w:r>
      <w:r w:rsidR="001E4EA5" w:rsidRPr="0083657E">
        <w:rPr>
          <w:sz w:val="27"/>
          <w:szCs w:val="27"/>
        </w:rPr>
        <w:t xml:space="preserve">№ </w:t>
      </w:r>
      <w:r w:rsidR="00682E15" w:rsidRPr="0083657E">
        <w:rPr>
          <w:sz w:val="27"/>
          <w:szCs w:val="27"/>
        </w:rPr>
        <w:t>33-8-2570/23-(0)-0</w:t>
      </w:r>
    </w:p>
    <w:p w:rsidR="002A66BF" w:rsidRPr="0083657E" w:rsidRDefault="002A66BF" w:rsidP="00894868">
      <w:pPr>
        <w:ind w:left="5245" w:right="-2" w:hanging="5245"/>
        <w:rPr>
          <w:sz w:val="27"/>
          <w:szCs w:val="27"/>
          <w:highlight w:val="yellow"/>
        </w:rPr>
      </w:pPr>
    </w:p>
    <w:p w:rsidR="003C1DED" w:rsidRPr="0083657E" w:rsidRDefault="00694B07" w:rsidP="00275650">
      <w:pPr>
        <w:tabs>
          <w:tab w:val="left" w:pos="5670"/>
        </w:tabs>
        <w:ind w:left="5812" w:right="-2" w:hanging="5812"/>
        <w:rPr>
          <w:b/>
          <w:sz w:val="27"/>
          <w:szCs w:val="27"/>
        </w:rPr>
      </w:pPr>
      <w:r w:rsidRPr="0083657E">
        <w:rPr>
          <w:b/>
          <w:sz w:val="27"/>
          <w:szCs w:val="27"/>
        </w:rPr>
        <w:t>Информация о зая</w:t>
      </w:r>
      <w:r w:rsidR="008726C7" w:rsidRPr="0083657E">
        <w:rPr>
          <w:b/>
          <w:sz w:val="27"/>
          <w:szCs w:val="27"/>
        </w:rPr>
        <w:t xml:space="preserve">вителе: </w:t>
      </w:r>
      <w:r w:rsidR="008726C7" w:rsidRPr="0083657E">
        <w:rPr>
          <w:b/>
          <w:sz w:val="27"/>
          <w:szCs w:val="27"/>
        </w:rPr>
        <w:tab/>
      </w:r>
      <w:r w:rsidR="003C7459" w:rsidRPr="0083657E">
        <w:rPr>
          <w:b/>
          <w:sz w:val="27"/>
          <w:szCs w:val="27"/>
        </w:rPr>
        <w:tab/>
      </w:r>
      <w:r w:rsidR="00275650">
        <w:rPr>
          <w:sz w:val="27"/>
          <w:szCs w:val="27"/>
        </w:rPr>
        <w:t>***</w:t>
      </w:r>
    </w:p>
    <w:p w:rsidR="00884451" w:rsidRPr="0083657E" w:rsidRDefault="00884451" w:rsidP="00894868">
      <w:pPr>
        <w:ind w:left="5670" w:right="-2" w:hanging="5670"/>
        <w:rPr>
          <w:sz w:val="27"/>
          <w:szCs w:val="27"/>
        </w:rPr>
      </w:pPr>
    </w:p>
    <w:p w:rsidR="00470695" w:rsidRPr="0083657E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7"/>
          <w:szCs w:val="27"/>
        </w:rPr>
      </w:pPr>
      <w:r w:rsidRPr="0083657E">
        <w:rPr>
          <w:b/>
          <w:sz w:val="27"/>
          <w:szCs w:val="27"/>
        </w:rPr>
        <w:t>Кадастровый номер объекта недвижимости:</w:t>
      </w:r>
      <w:r w:rsidR="009E3F2E" w:rsidRPr="0083657E">
        <w:rPr>
          <w:sz w:val="27"/>
          <w:szCs w:val="27"/>
        </w:rPr>
        <w:t xml:space="preserve"> </w:t>
      </w:r>
      <w:r w:rsidR="003C7459" w:rsidRPr="0083657E">
        <w:rPr>
          <w:sz w:val="27"/>
          <w:szCs w:val="27"/>
        </w:rPr>
        <w:tab/>
      </w:r>
      <w:r w:rsidR="00682E15" w:rsidRPr="0083657E">
        <w:rPr>
          <w:sz w:val="27"/>
          <w:szCs w:val="27"/>
        </w:rPr>
        <w:t>77:04:0003004:1820</w:t>
      </w:r>
    </w:p>
    <w:p w:rsidR="003B51A9" w:rsidRPr="0083657E" w:rsidRDefault="00470695" w:rsidP="00DC1F5B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  <w:r w:rsidRPr="0083657E">
        <w:rPr>
          <w:b/>
          <w:sz w:val="27"/>
          <w:szCs w:val="27"/>
        </w:rPr>
        <w:t>Адрес:</w:t>
      </w:r>
      <w:r w:rsidR="00890668" w:rsidRPr="0083657E">
        <w:rPr>
          <w:sz w:val="27"/>
          <w:szCs w:val="27"/>
        </w:rPr>
        <w:tab/>
      </w:r>
      <w:r w:rsidR="0083657E">
        <w:rPr>
          <w:sz w:val="27"/>
          <w:szCs w:val="27"/>
        </w:rPr>
        <w:t xml:space="preserve">г. Москва, </w:t>
      </w:r>
      <w:proofErr w:type="spellStart"/>
      <w:r w:rsidR="0083657E">
        <w:rPr>
          <w:sz w:val="27"/>
          <w:szCs w:val="27"/>
        </w:rPr>
        <w:t>пр-кт</w:t>
      </w:r>
      <w:proofErr w:type="spellEnd"/>
      <w:r w:rsidR="0083657E">
        <w:rPr>
          <w:sz w:val="27"/>
          <w:szCs w:val="27"/>
        </w:rPr>
        <w:t xml:space="preserve"> Волгоградский,</w:t>
      </w:r>
      <w:r w:rsidR="0083657E">
        <w:rPr>
          <w:sz w:val="27"/>
          <w:szCs w:val="27"/>
        </w:rPr>
        <w:br/>
      </w:r>
      <w:r w:rsidR="00682E15" w:rsidRPr="0083657E">
        <w:rPr>
          <w:sz w:val="27"/>
          <w:szCs w:val="27"/>
        </w:rPr>
        <w:t>д. 42, к. 37</w:t>
      </w:r>
    </w:p>
    <w:p w:rsidR="00333749" w:rsidRPr="0083657E" w:rsidRDefault="006437B2" w:rsidP="00894868">
      <w:pPr>
        <w:tabs>
          <w:tab w:val="left" w:pos="5103"/>
          <w:tab w:val="left" w:pos="5812"/>
        </w:tabs>
        <w:jc w:val="both"/>
        <w:rPr>
          <w:b/>
          <w:sz w:val="27"/>
          <w:szCs w:val="27"/>
        </w:rPr>
      </w:pPr>
      <w:r w:rsidRPr="0083657E">
        <w:rPr>
          <w:b/>
          <w:sz w:val="27"/>
          <w:szCs w:val="27"/>
        </w:rPr>
        <w:t>И</w:t>
      </w:r>
      <w:r w:rsidR="00333749" w:rsidRPr="0083657E">
        <w:rPr>
          <w:b/>
          <w:sz w:val="27"/>
          <w:szCs w:val="27"/>
        </w:rPr>
        <w:t xml:space="preserve">нформация о проведенной </w:t>
      </w:r>
      <w:r w:rsidR="008F64BA" w:rsidRPr="0083657E">
        <w:rPr>
          <w:b/>
          <w:sz w:val="27"/>
          <w:szCs w:val="27"/>
        </w:rPr>
        <w:t>проверке:</w:t>
      </w:r>
    </w:p>
    <w:p w:rsidR="006D6A66" w:rsidRPr="0083657E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  <w:lang w:eastAsia="en-US"/>
        </w:rPr>
      </w:pPr>
    </w:p>
    <w:p w:rsidR="00BB2D36" w:rsidRPr="0083657E" w:rsidRDefault="00BB2D36" w:rsidP="0083657E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83657E">
        <w:rPr>
          <w:sz w:val="27"/>
          <w:szCs w:val="27"/>
          <w:lang w:eastAsia="en-US"/>
        </w:rPr>
        <w:t>Государственная кадастровая оценка в городе Москве в 2018 и 2021 году проведен</w:t>
      </w:r>
      <w:r w:rsidR="00102ACF">
        <w:rPr>
          <w:sz w:val="27"/>
          <w:szCs w:val="27"/>
          <w:lang w:eastAsia="en-US"/>
        </w:rPr>
        <w:t>а</w:t>
      </w:r>
      <w:r w:rsidRPr="0083657E">
        <w:rPr>
          <w:sz w:val="27"/>
          <w:szCs w:val="27"/>
          <w:lang w:eastAsia="en-US"/>
        </w:rPr>
        <w:t xml:space="preserve"> в соответствии с Федеральным</w:t>
      </w:r>
      <w:r w:rsidR="0083657E" w:rsidRPr="0083657E">
        <w:rPr>
          <w:sz w:val="27"/>
          <w:szCs w:val="27"/>
          <w:lang w:eastAsia="en-US"/>
        </w:rPr>
        <w:t xml:space="preserve"> законом от 03.07.2016 № 237-ФЗ</w:t>
      </w:r>
      <w:r w:rsidR="0083657E" w:rsidRPr="0083657E">
        <w:rPr>
          <w:sz w:val="27"/>
          <w:szCs w:val="27"/>
          <w:lang w:eastAsia="en-US"/>
        </w:rPr>
        <w:br/>
      </w:r>
      <w:r w:rsidRPr="0083657E">
        <w:rPr>
          <w:sz w:val="27"/>
          <w:szCs w:val="27"/>
          <w:lang w:eastAsia="en-US"/>
        </w:rPr>
        <w:t>«О государственной кадастровой оц</w:t>
      </w:r>
      <w:r w:rsidR="0083657E">
        <w:rPr>
          <w:sz w:val="27"/>
          <w:szCs w:val="27"/>
          <w:lang w:eastAsia="en-US"/>
        </w:rPr>
        <w:t>енке», Методическими указаниями</w:t>
      </w:r>
      <w:r w:rsidR="0083657E">
        <w:rPr>
          <w:sz w:val="27"/>
          <w:szCs w:val="27"/>
          <w:lang w:eastAsia="en-US"/>
        </w:rPr>
        <w:br/>
      </w:r>
      <w:r w:rsidRPr="0083657E">
        <w:rPr>
          <w:sz w:val="27"/>
          <w:szCs w:val="27"/>
          <w:lang w:eastAsia="en-US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E36A96" w:rsidRPr="0083657E" w:rsidRDefault="00C84E50" w:rsidP="0083657E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83657E">
        <w:rPr>
          <w:sz w:val="27"/>
          <w:szCs w:val="27"/>
          <w:lang w:eastAsia="en-US"/>
        </w:rPr>
        <w:t xml:space="preserve">Кадастровая стоимость </w:t>
      </w:r>
      <w:r w:rsidR="00BB2D36" w:rsidRPr="0083657E">
        <w:rPr>
          <w:sz w:val="27"/>
          <w:szCs w:val="27"/>
          <w:lang w:eastAsia="en-US"/>
        </w:rPr>
        <w:t>объекта недвижимости</w:t>
      </w:r>
      <w:r w:rsidRPr="0083657E">
        <w:rPr>
          <w:sz w:val="27"/>
          <w:szCs w:val="27"/>
          <w:lang w:eastAsia="en-US"/>
        </w:rPr>
        <w:t xml:space="preserve"> с кадастровым номером </w:t>
      </w:r>
      <w:r w:rsidR="00BB2D36" w:rsidRPr="0083657E">
        <w:rPr>
          <w:sz w:val="27"/>
          <w:szCs w:val="27"/>
          <w:lang w:eastAsia="en-US"/>
        </w:rPr>
        <w:t xml:space="preserve">77:04:0003004:1820 </w:t>
      </w:r>
      <w:r w:rsidR="0083657E" w:rsidRPr="0083657E">
        <w:rPr>
          <w:sz w:val="27"/>
          <w:szCs w:val="27"/>
          <w:lang w:eastAsia="en-US"/>
        </w:rPr>
        <w:t xml:space="preserve">(далее – Объект недвижимости) </w:t>
      </w:r>
      <w:r w:rsidR="00515468" w:rsidRPr="0083657E">
        <w:rPr>
          <w:sz w:val="27"/>
          <w:szCs w:val="27"/>
          <w:lang w:eastAsia="en-US"/>
        </w:rPr>
        <w:t>по состоянию на 01.</w:t>
      </w:r>
      <w:r w:rsidR="00A61E6F">
        <w:rPr>
          <w:sz w:val="27"/>
          <w:szCs w:val="27"/>
          <w:lang w:eastAsia="en-US"/>
        </w:rPr>
        <w:t>01.2018</w:t>
      </w:r>
      <w:r w:rsidR="00BB2D36" w:rsidRPr="0083657E">
        <w:rPr>
          <w:sz w:val="27"/>
          <w:szCs w:val="27"/>
          <w:lang w:eastAsia="en-US"/>
        </w:rPr>
        <w:t xml:space="preserve"> </w:t>
      </w:r>
      <w:r w:rsidR="00515468" w:rsidRPr="0083657E">
        <w:rPr>
          <w:sz w:val="27"/>
          <w:szCs w:val="27"/>
          <w:lang w:eastAsia="en-US"/>
        </w:rPr>
        <w:t xml:space="preserve">определена </w:t>
      </w:r>
      <w:r w:rsidR="00A61E6F" w:rsidRPr="0083657E">
        <w:rPr>
          <w:sz w:val="27"/>
          <w:szCs w:val="27"/>
          <w:lang w:eastAsia="en-US"/>
        </w:rPr>
        <w:t>в размере 425 319 345,00 руб.</w:t>
      </w:r>
      <w:r w:rsidR="00A61E6F">
        <w:rPr>
          <w:sz w:val="27"/>
          <w:szCs w:val="27"/>
          <w:lang w:eastAsia="en-US"/>
        </w:rPr>
        <w:t xml:space="preserve"> </w:t>
      </w:r>
      <w:r w:rsidRPr="0083657E">
        <w:rPr>
          <w:sz w:val="27"/>
          <w:szCs w:val="27"/>
          <w:lang w:eastAsia="en-US"/>
        </w:rPr>
        <w:t>на</w:t>
      </w:r>
      <w:r w:rsidR="0083657E">
        <w:rPr>
          <w:sz w:val="27"/>
          <w:szCs w:val="27"/>
          <w:lang w:eastAsia="en-US"/>
        </w:rPr>
        <w:t xml:space="preserve"> основании сведений, включенных</w:t>
      </w:r>
      <w:r w:rsidR="0083657E">
        <w:rPr>
          <w:sz w:val="27"/>
          <w:szCs w:val="27"/>
          <w:lang w:eastAsia="en-US"/>
        </w:rPr>
        <w:br/>
      </w:r>
      <w:r w:rsidRPr="0083657E">
        <w:rPr>
          <w:sz w:val="27"/>
          <w:szCs w:val="27"/>
          <w:lang w:eastAsia="en-US"/>
        </w:rPr>
        <w:t>в перечень объектов недвижимости, подлежащих государственной кадастровой оценке</w:t>
      </w:r>
      <w:r w:rsidR="00011A80">
        <w:rPr>
          <w:sz w:val="27"/>
          <w:szCs w:val="27"/>
          <w:lang w:eastAsia="en-US"/>
        </w:rPr>
        <w:t>,</w:t>
      </w:r>
      <w:r w:rsidRPr="0083657E">
        <w:rPr>
          <w:sz w:val="27"/>
          <w:szCs w:val="27"/>
          <w:lang w:eastAsia="en-US"/>
        </w:rPr>
        <w:t xml:space="preserve"> </w:t>
      </w:r>
      <w:r w:rsidR="00515468" w:rsidRPr="0083657E">
        <w:rPr>
          <w:sz w:val="27"/>
          <w:szCs w:val="27"/>
          <w:lang w:eastAsia="en-US"/>
        </w:rPr>
        <w:t>путем</w:t>
      </w:r>
      <w:r w:rsidR="0083657E">
        <w:rPr>
          <w:sz w:val="27"/>
          <w:szCs w:val="27"/>
          <w:lang w:eastAsia="en-US"/>
        </w:rPr>
        <w:t xml:space="preserve"> </w:t>
      </w:r>
      <w:r w:rsidR="00196212" w:rsidRPr="0083657E">
        <w:rPr>
          <w:sz w:val="27"/>
          <w:szCs w:val="27"/>
          <w:lang w:eastAsia="en-US"/>
        </w:rPr>
        <w:t>его</w:t>
      </w:r>
      <w:r w:rsidR="00515468" w:rsidRPr="0083657E">
        <w:rPr>
          <w:sz w:val="27"/>
          <w:szCs w:val="27"/>
          <w:lang w:eastAsia="en-US"/>
        </w:rPr>
        <w:t xml:space="preserve"> отнесения к группе</w:t>
      </w:r>
      <w:r w:rsidR="00E83767" w:rsidRPr="0083657E">
        <w:rPr>
          <w:sz w:val="27"/>
          <w:szCs w:val="27"/>
          <w:lang w:eastAsia="en-US"/>
        </w:rPr>
        <w:t xml:space="preserve"> </w:t>
      </w:r>
      <w:r w:rsidR="00E36A96" w:rsidRPr="0083657E">
        <w:rPr>
          <w:sz w:val="27"/>
          <w:szCs w:val="27"/>
          <w:lang w:eastAsia="en-US"/>
        </w:rPr>
        <w:t>15 «Объекты неустано</w:t>
      </w:r>
      <w:r w:rsidR="0083657E" w:rsidRPr="0083657E">
        <w:rPr>
          <w:sz w:val="27"/>
          <w:szCs w:val="27"/>
          <w:lang w:eastAsia="en-US"/>
        </w:rPr>
        <w:t>вленного назначения», подгрупп</w:t>
      </w:r>
      <w:r w:rsidR="00200A60">
        <w:rPr>
          <w:sz w:val="27"/>
          <w:szCs w:val="27"/>
          <w:lang w:eastAsia="en-US"/>
        </w:rPr>
        <w:t>е</w:t>
      </w:r>
      <w:r w:rsidR="0083657E">
        <w:rPr>
          <w:sz w:val="27"/>
          <w:szCs w:val="27"/>
          <w:lang w:eastAsia="en-US"/>
        </w:rPr>
        <w:t xml:space="preserve"> </w:t>
      </w:r>
      <w:r w:rsidR="00E36A96" w:rsidRPr="0083657E">
        <w:rPr>
          <w:sz w:val="27"/>
          <w:szCs w:val="27"/>
          <w:lang w:eastAsia="en-US"/>
        </w:rPr>
        <w:t xml:space="preserve">15.6 «Объекты незавершенного строительства», </w:t>
      </w:r>
      <w:r w:rsidR="00200A60" w:rsidRPr="0083657E">
        <w:rPr>
          <w:sz w:val="27"/>
          <w:szCs w:val="27"/>
          <w:lang w:eastAsia="en-US"/>
        </w:rPr>
        <w:t xml:space="preserve">по состоянию </w:t>
      </w:r>
      <w:r w:rsidR="00D64532">
        <w:rPr>
          <w:sz w:val="27"/>
          <w:szCs w:val="27"/>
          <w:lang w:eastAsia="en-US"/>
        </w:rPr>
        <w:br/>
      </w:r>
      <w:r w:rsidR="00200A60" w:rsidRPr="0083657E">
        <w:rPr>
          <w:sz w:val="27"/>
          <w:szCs w:val="27"/>
          <w:lang w:eastAsia="en-US"/>
        </w:rPr>
        <w:t>на 01.01.2021</w:t>
      </w:r>
      <w:r w:rsidR="00200A60" w:rsidRPr="0083657E">
        <w:rPr>
          <w:sz w:val="27"/>
          <w:szCs w:val="27"/>
        </w:rPr>
        <w:t xml:space="preserve"> </w:t>
      </w:r>
      <w:r w:rsidR="00E36A96" w:rsidRPr="0083657E">
        <w:rPr>
          <w:sz w:val="27"/>
          <w:szCs w:val="27"/>
          <w:lang w:eastAsia="en-US"/>
        </w:rPr>
        <w:t>в размере 450 378 225,00 руб.</w:t>
      </w:r>
      <w:r w:rsidR="0083657E">
        <w:rPr>
          <w:sz w:val="27"/>
          <w:szCs w:val="27"/>
          <w:lang w:eastAsia="en-US"/>
        </w:rPr>
        <w:t xml:space="preserve"> </w:t>
      </w:r>
      <w:r w:rsidR="00E36A96" w:rsidRPr="0083657E">
        <w:rPr>
          <w:sz w:val="27"/>
          <w:szCs w:val="27"/>
          <w:lang w:eastAsia="en-US"/>
        </w:rPr>
        <w:t>определена</w:t>
      </w:r>
      <w:r w:rsidR="0083657E" w:rsidRPr="0083657E">
        <w:rPr>
          <w:sz w:val="27"/>
          <w:szCs w:val="27"/>
          <w:lang w:eastAsia="en-US"/>
        </w:rPr>
        <w:t xml:space="preserve"> </w:t>
      </w:r>
      <w:r w:rsidR="00E36A96" w:rsidRPr="0083657E">
        <w:rPr>
          <w:sz w:val="27"/>
          <w:szCs w:val="27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802AB6">
        <w:rPr>
          <w:sz w:val="27"/>
          <w:szCs w:val="27"/>
          <w:lang w:eastAsia="en-US"/>
        </w:rPr>
        <w:t>,</w:t>
      </w:r>
      <w:r w:rsidR="00E36A96" w:rsidRPr="0083657E">
        <w:rPr>
          <w:sz w:val="27"/>
          <w:szCs w:val="27"/>
          <w:lang w:eastAsia="en-US"/>
        </w:rPr>
        <w:t xml:space="preserve"> путем</w:t>
      </w:r>
      <w:r w:rsidR="0083657E">
        <w:rPr>
          <w:sz w:val="27"/>
          <w:szCs w:val="27"/>
          <w:lang w:eastAsia="en-US"/>
        </w:rPr>
        <w:t xml:space="preserve"> </w:t>
      </w:r>
      <w:r w:rsidR="00E36A96" w:rsidRPr="0083657E">
        <w:rPr>
          <w:sz w:val="27"/>
          <w:szCs w:val="27"/>
          <w:lang w:eastAsia="en-US"/>
        </w:rPr>
        <w:t xml:space="preserve">его отнесения к группе </w:t>
      </w:r>
      <w:r w:rsidR="0083657E">
        <w:rPr>
          <w:sz w:val="27"/>
          <w:szCs w:val="27"/>
          <w:lang w:eastAsia="en-US"/>
        </w:rPr>
        <w:t>15 «Объекты неустановленного</w:t>
      </w:r>
      <w:r w:rsidR="0083657E">
        <w:rPr>
          <w:sz w:val="27"/>
          <w:szCs w:val="27"/>
          <w:lang w:eastAsia="en-US"/>
        </w:rPr>
        <w:br/>
      </w:r>
      <w:r w:rsidR="00E36A96" w:rsidRPr="0083657E">
        <w:rPr>
          <w:sz w:val="27"/>
          <w:szCs w:val="27"/>
          <w:lang w:eastAsia="en-US"/>
        </w:rPr>
        <w:t>и вспомогательного назначения», подгрупп</w:t>
      </w:r>
      <w:r w:rsidR="00CD678A">
        <w:rPr>
          <w:sz w:val="27"/>
          <w:szCs w:val="27"/>
          <w:lang w:eastAsia="en-US"/>
        </w:rPr>
        <w:t>е</w:t>
      </w:r>
      <w:r w:rsidR="00E36A96" w:rsidRPr="0083657E">
        <w:rPr>
          <w:sz w:val="27"/>
          <w:szCs w:val="27"/>
          <w:lang w:eastAsia="en-US"/>
        </w:rPr>
        <w:t xml:space="preserve"> 15.6 «Объекты незавершенного строительства».</w:t>
      </w:r>
    </w:p>
    <w:p w:rsidR="00E83767" w:rsidRPr="0083657E" w:rsidRDefault="00CF61C4" w:rsidP="0083657E">
      <w:pPr>
        <w:spacing w:line="276" w:lineRule="auto"/>
        <w:ind w:firstLine="708"/>
        <w:jc w:val="both"/>
        <w:rPr>
          <w:rFonts w:eastAsia="Times New Roman"/>
          <w:sz w:val="27"/>
          <w:szCs w:val="27"/>
        </w:rPr>
      </w:pPr>
      <w:r w:rsidRPr="0083657E">
        <w:rPr>
          <w:rFonts w:eastAsia="Times New Roman"/>
          <w:sz w:val="27"/>
          <w:szCs w:val="27"/>
        </w:rPr>
        <w:t>В рамках рассмотрения заявления</w:t>
      </w:r>
      <w:r w:rsidR="003B28B7" w:rsidRPr="0083657E">
        <w:rPr>
          <w:rFonts w:eastAsia="Times New Roman"/>
          <w:sz w:val="27"/>
          <w:szCs w:val="27"/>
        </w:rPr>
        <w:t xml:space="preserve"> от </w:t>
      </w:r>
      <w:r w:rsidR="00E36A96" w:rsidRPr="0083657E">
        <w:rPr>
          <w:sz w:val="27"/>
          <w:szCs w:val="27"/>
        </w:rPr>
        <w:t>29.09.2023 № 33-8-2570/23-(0)-0</w:t>
      </w:r>
      <w:r w:rsidR="003B28B7" w:rsidRPr="0083657E">
        <w:rPr>
          <w:rFonts w:eastAsia="Times New Roman"/>
          <w:sz w:val="27"/>
          <w:szCs w:val="27"/>
        </w:rPr>
        <w:br/>
      </w:r>
      <w:r w:rsidRPr="0083657E">
        <w:rPr>
          <w:rFonts w:eastAsia="Times New Roman"/>
          <w:sz w:val="27"/>
          <w:szCs w:val="27"/>
        </w:rPr>
        <w:t xml:space="preserve">направлен запрос в </w:t>
      </w:r>
      <w:r w:rsidR="00E36A96" w:rsidRPr="0083657E">
        <w:rPr>
          <w:rFonts w:eastAsia="Times New Roman"/>
          <w:sz w:val="27"/>
          <w:szCs w:val="27"/>
        </w:rPr>
        <w:t xml:space="preserve">Управление Федеральной службы государственной регистрации, кадастра и картографии по Москве </w:t>
      </w:r>
      <w:r w:rsidRPr="0083657E">
        <w:rPr>
          <w:rFonts w:eastAsia="Times New Roman"/>
          <w:sz w:val="27"/>
          <w:szCs w:val="27"/>
        </w:rPr>
        <w:t xml:space="preserve">(далее – </w:t>
      </w:r>
      <w:r w:rsidR="00E36A96" w:rsidRPr="0083657E">
        <w:rPr>
          <w:rFonts w:eastAsia="Times New Roman"/>
          <w:sz w:val="27"/>
          <w:szCs w:val="27"/>
        </w:rPr>
        <w:t>Управление Росреестра по Москве</w:t>
      </w:r>
      <w:r w:rsidRPr="0083657E">
        <w:rPr>
          <w:rFonts w:eastAsia="Times New Roman"/>
          <w:sz w:val="27"/>
          <w:szCs w:val="27"/>
        </w:rPr>
        <w:t xml:space="preserve">) </w:t>
      </w:r>
      <w:r w:rsidR="00527A7E">
        <w:rPr>
          <w:rFonts w:eastAsia="Times New Roman"/>
          <w:sz w:val="27"/>
          <w:szCs w:val="27"/>
        </w:rPr>
        <w:br/>
      </w:r>
      <w:r w:rsidR="00E36A96" w:rsidRPr="0083657E">
        <w:rPr>
          <w:sz w:val="27"/>
          <w:szCs w:val="27"/>
          <w:lang w:eastAsia="en-US"/>
        </w:rPr>
        <w:t xml:space="preserve">с </w:t>
      </w:r>
      <w:r w:rsidRPr="0083657E">
        <w:rPr>
          <w:rFonts w:eastAsia="Times New Roman"/>
          <w:sz w:val="27"/>
          <w:szCs w:val="27"/>
        </w:rPr>
        <w:t xml:space="preserve">целью </w:t>
      </w:r>
      <w:r w:rsidR="00E36A96" w:rsidRPr="0083657E">
        <w:rPr>
          <w:rFonts w:eastAsia="Times New Roman"/>
          <w:sz w:val="27"/>
          <w:szCs w:val="27"/>
        </w:rPr>
        <w:t>уточнения</w:t>
      </w:r>
      <w:r w:rsidR="00E83767" w:rsidRPr="0083657E">
        <w:rPr>
          <w:rFonts w:eastAsia="Times New Roman"/>
          <w:sz w:val="27"/>
          <w:szCs w:val="27"/>
        </w:rPr>
        <w:t xml:space="preserve"> </w:t>
      </w:r>
      <w:r w:rsidR="00801349" w:rsidRPr="0083657E">
        <w:rPr>
          <w:rFonts w:eastAsia="Times New Roman"/>
          <w:sz w:val="27"/>
          <w:szCs w:val="27"/>
        </w:rPr>
        <w:t>информации</w:t>
      </w:r>
      <w:r w:rsidR="00E83767" w:rsidRPr="0083657E">
        <w:rPr>
          <w:rFonts w:eastAsia="Times New Roman"/>
          <w:sz w:val="27"/>
          <w:szCs w:val="27"/>
        </w:rPr>
        <w:t xml:space="preserve"> </w:t>
      </w:r>
      <w:r w:rsidR="00E36A96" w:rsidRPr="0083657E">
        <w:rPr>
          <w:rFonts w:eastAsia="Times New Roman"/>
          <w:sz w:val="27"/>
          <w:szCs w:val="27"/>
        </w:rPr>
        <w:t>о характеристиках</w:t>
      </w:r>
      <w:r w:rsidR="0083657E" w:rsidRPr="0083657E">
        <w:rPr>
          <w:rFonts w:eastAsia="Times New Roman"/>
          <w:sz w:val="27"/>
          <w:szCs w:val="27"/>
        </w:rPr>
        <w:t xml:space="preserve"> Объекта недвижимости.</w:t>
      </w:r>
    </w:p>
    <w:p w:rsidR="00CF61C4" w:rsidRPr="0083657E" w:rsidRDefault="0083657E" w:rsidP="0083657E">
      <w:pPr>
        <w:spacing w:line="276" w:lineRule="auto"/>
        <w:ind w:firstLine="708"/>
        <w:jc w:val="both"/>
        <w:rPr>
          <w:rFonts w:eastAsia="Times New Roman"/>
          <w:sz w:val="27"/>
          <w:szCs w:val="27"/>
        </w:rPr>
      </w:pPr>
      <w:r w:rsidRPr="0083657E">
        <w:rPr>
          <w:rFonts w:eastAsia="Times New Roman"/>
          <w:sz w:val="27"/>
          <w:szCs w:val="27"/>
        </w:rPr>
        <w:lastRenderedPageBreak/>
        <w:t>Согласно и</w:t>
      </w:r>
      <w:r w:rsidR="003B28B7" w:rsidRPr="0083657E">
        <w:rPr>
          <w:rFonts w:eastAsia="Times New Roman"/>
          <w:sz w:val="27"/>
          <w:szCs w:val="27"/>
        </w:rPr>
        <w:t>нформаци</w:t>
      </w:r>
      <w:r w:rsidRPr="0083657E">
        <w:rPr>
          <w:rFonts w:eastAsia="Times New Roman"/>
          <w:sz w:val="27"/>
          <w:szCs w:val="27"/>
        </w:rPr>
        <w:t>и</w:t>
      </w:r>
      <w:r w:rsidR="003B28B7" w:rsidRPr="0083657E">
        <w:rPr>
          <w:rFonts w:eastAsia="Times New Roman"/>
          <w:sz w:val="27"/>
          <w:szCs w:val="27"/>
        </w:rPr>
        <w:t>,</w:t>
      </w:r>
      <w:r w:rsidRPr="0083657E">
        <w:rPr>
          <w:rFonts w:eastAsia="Times New Roman"/>
          <w:sz w:val="27"/>
          <w:szCs w:val="27"/>
        </w:rPr>
        <w:t xml:space="preserve"> полученной от Управления Росреестра по Москве</w:t>
      </w:r>
      <w:r w:rsidR="00003F9A" w:rsidRPr="0083657E">
        <w:rPr>
          <w:rFonts w:eastAsia="Times New Roman"/>
          <w:sz w:val="27"/>
          <w:szCs w:val="27"/>
        </w:rPr>
        <w:t xml:space="preserve">, </w:t>
      </w:r>
      <w:r w:rsidR="000851BF">
        <w:rPr>
          <w:rFonts w:eastAsia="Times New Roman"/>
          <w:sz w:val="27"/>
          <w:szCs w:val="27"/>
        </w:rPr>
        <w:br/>
        <w:t xml:space="preserve">по состоянию </w:t>
      </w:r>
      <w:r w:rsidR="000851BF" w:rsidRPr="000851BF">
        <w:rPr>
          <w:rFonts w:eastAsia="Times New Roman"/>
          <w:sz w:val="27"/>
          <w:szCs w:val="27"/>
        </w:rPr>
        <w:t>на 01.01.2018 и 01.01.2021</w:t>
      </w:r>
      <w:r w:rsidR="000851BF">
        <w:rPr>
          <w:rFonts w:eastAsia="Times New Roman"/>
          <w:sz w:val="27"/>
          <w:szCs w:val="27"/>
        </w:rPr>
        <w:t xml:space="preserve"> в Едином государственном реестре недвижимости в отношении Объекта недвижимости содержатся следующие характеристики: площадь застройки – 16 500 кв. м, назначение – «Нежилое». </w:t>
      </w:r>
      <w:r w:rsidR="000851BF">
        <w:rPr>
          <w:rFonts w:eastAsia="Times New Roman"/>
          <w:sz w:val="27"/>
          <w:szCs w:val="27"/>
        </w:rPr>
        <w:br/>
      </w:r>
      <w:r w:rsidR="00BB339E">
        <w:rPr>
          <w:rFonts w:eastAsia="Times New Roman"/>
          <w:sz w:val="27"/>
          <w:szCs w:val="27"/>
        </w:rPr>
        <w:t xml:space="preserve">Таким образом, </w:t>
      </w:r>
      <w:r w:rsidR="00933356">
        <w:rPr>
          <w:rFonts w:eastAsia="Times New Roman"/>
          <w:sz w:val="27"/>
          <w:szCs w:val="27"/>
        </w:rPr>
        <w:t xml:space="preserve">ошибок, допущенных при определении кадастровой стоимости </w:t>
      </w:r>
      <w:r w:rsidR="009D48C3">
        <w:rPr>
          <w:rFonts w:eastAsia="Times New Roman"/>
          <w:sz w:val="27"/>
          <w:szCs w:val="27"/>
        </w:rPr>
        <w:t xml:space="preserve">Объекта недвижимости по состоянию на 01.01.2018 и 01.01.2021, </w:t>
      </w:r>
      <w:r w:rsidR="000A2367">
        <w:rPr>
          <w:rFonts w:eastAsia="Times New Roman"/>
          <w:sz w:val="27"/>
          <w:szCs w:val="27"/>
        </w:rPr>
        <w:t>не выявлено</w:t>
      </w:r>
      <w:r w:rsidR="00FF7DDB">
        <w:rPr>
          <w:rFonts w:eastAsia="Times New Roman"/>
          <w:sz w:val="27"/>
          <w:szCs w:val="27"/>
        </w:rPr>
        <w:t>. О</w:t>
      </w:r>
      <w:r w:rsidRPr="0083657E">
        <w:rPr>
          <w:rFonts w:eastAsia="Times New Roman"/>
          <w:sz w:val="27"/>
          <w:szCs w:val="27"/>
        </w:rPr>
        <w:t>снования для пересчета кадастровой стоимости Объекта недвижимости отсутствуют.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275650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3F9A"/>
    <w:rsid w:val="00004396"/>
    <w:rsid w:val="00004DEC"/>
    <w:rsid w:val="00005552"/>
    <w:rsid w:val="00006797"/>
    <w:rsid w:val="00006DAB"/>
    <w:rsid w:val="000109E1"/>
    <w:rsid w:val="00011A80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29A1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1BF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367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2ACF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212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5A5"/>
    <w:rsid w:val="001F4608"/>
    <w:rsid w:val="001F62B8"/>
    <w:rsid w:val="001F688E"/>
    <w:rsid w:val="0020011D"/>
    <w:rsid w:val="00200A6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650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2DB7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A78B4"/>
    <w:rsid w:val="003B22DA"/>
    <w:rsid w:val="003B28B7"/>
    <w:rsid w:val="003B51A9"/>
    <w:rsid w:val="003C034E"/>
    <w:rsid w:val="003C13C2"/>
    <w:rsid w:val="003C172B"/>
    <w:rsid w:val="003C1DED"/>
    <w:rsid w:val="003C285A"/>
    <w:rsid w:val="003C32A0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390A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1B94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27A7E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C8B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680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2E15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588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3D69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0E16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3E36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2AB6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3657E"/>
    <w:rsid w:val="0084148C"/>
    <w:rsid w:val="00841E65"/>
    <w:rsid w:val="00843786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3EE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3356"/>
    <w:rsid w:val="009349F4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4103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48C3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1E6F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2D36"/>
    <w:rsid w:val="00BB339E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242D"/>
    <w:rsid w:val="00CD678A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532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36A96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7E9"/>
    <w:rsid w:val="00E81F8D"/>
    <w:rsid w:val="00E83767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76BD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58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0F18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090917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8A25-7B87-462D-A726-759BA39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264</Words>
  <Characters>2061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2023-10-27T07:29:00Z</dcterms:modified>
</cp:coreProperties>
</file>