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0C681" w14:textId="1442E6BD" w:rsidR="003432AB" w:rsidRPr="003432AB" w:rsidRDefault="003432AB" w:rsidP="003F3A42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14:paraId="523BF943" w14:textId="6FC04D5C" w:rsidR="00D34CA9" w:rsidRPr="003D5A2F" w:rsidRDefault="00D34CA9" w:rsidP="00B8415C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14:paraId="5C01B142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0DF2A2E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544C352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103BA02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0123ACB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0788375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94AF612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A7DF283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3C95CD61" w14:textId="77777777" w:rsidR="003F3A42" w:rsidRDefault="003F3A4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1D6543B" w14:textId="55FF420D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A44169">
        <w:rPr>
          <w:b/>
          <w:sz w:val="28"/>
          <w:szCs w:val="28"/>
        </w:rPr>
        <w:t>РЕШЕНИЕ</w:t>
      </w:r>
    </w:p>
    <w:p w14:paraId="766A53EA" w14:textId="77777777" w:rsidR="00470695" w:rsidRPr="0069146D" w:rsidRDefault="00EF278C" w:rsidP="004F797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9146D">
        <w:rPr>
          <w:b/>
          <w:sz w:val="27"/>
          <w:szCs w:val="27"/>
        </w:rPr>
        <w:t>об отказе в</w:t>
      </w:r>
      <w:r w:rsidR="00785344" w:rsidRPr="0069146D">
        <w:rPr>
          <w:b/>
          <w:sz w:val="27"/>
          <w:szCs w:val="27"/>
        </w:rPr>
        <w:t xml:space="preserve"> пересчете кадастровой стоимости</w:t>
      </w:r>
    </w:p>
    <w:p w14:paraId="68223B35" w14:textId="77777777" w:rsidR="00470695" w:rsidRPr="0069146D" w:rsidRDefault="00470695" w:rsidP="004F797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14:paraId="04463C32" w14:textId="4F522B27" w:rsidR="00CA0C1C" w:rsidRPr="000D0977" w:rsidRDefault="007F09DD" w:rsidP="000D0977">
      <w:pPr>
        <w:spacing w:after="0"/>
        <w:ind w:right="-2"/>
        <w:rPr>
          <w:b/>
          <w:sz w:val="26"/>
          <w:szCs w:val="26"/>
        </w:rPr>
      </w:pPr>
      <w:r w:rsidRPr="007F09DD">
        <w:rPr>
          <w:b/>
          <w:sz w:val="26"/>
          <w:szCs w:val="26"/>
        </w:rPr>
        <w:t>«0</w:t>
      </w:r>
      <w:r w:rsidRPr="003F3A42">
        <w:rPr>
          <w:b/>
          <w:sz w:val="26"/>
          <w:szCs w:val="26"/>
        </w:rPr>
        <w:t>1</w:t>
      </w:r>
      <w:r w:rsidRPr="007F09DD">
        <w:rPr>
          <w:b/>
          <w:sz w:val="26"/>
          <w:szCs w:val="26"/>
        </w:rPr>
        <w:t xml:space="preserve">» </w:t>
      </w:r>
      <w:r w:rsidRPr="003F3A42">
        <w:rPr>
          <w:b/>
          <w:sz w:val="26"/>
          <w:szCs w:val="26"/>
        </w:rPr>
        <w:t>декабря</w:t>
      </w:r>
      <w:r w:rsidRPr="007F09DD">
        <w:rPr>
          <w:b/>
          <w:sz w:val="26"/>
          <w:szCs w:val="26"/>
        </w:rPr>
        <w:t xml:space="preserve"> </w:t>
      </w:r>
      <w:r w:rsidR="00A565C9" w:rsidRPr="000D0977">
        <w:rPr>
          <w:b/>
          <w:sz w:val="26"/>
          <w:szCs w:val="26"/>
        </w:rPr>
        <w:t>202</w:t>
      </w:r>
      <w:r w:rsidR="007C738B" w:rsidRPr="000D0977">
        <w:rPr>
          <w:b/>
          <w:sz w:val="26"/>
          <w:szCs w:val="26"/>
        </w:rPr>
        <w:t>3</w:t>
      </w:r>
      <w:r w:rsidR="00CA0C1C" w:rsidRPr="000D0977">
        <w:rPr>
          <w:b/>
          <w:sz w:val="26"/>
          <w:szCs w:val="26"/>
        </w:rPr>
        <w:t xml:space="preserve"> г.             </w:t>
      </w:r>
      <w:r w:rsidR="007B2BE8" w:rsidRPr="000D0977">
        <w:rPr>
          <w:b/>
          <w:sz w:val="26"/>
          <w:szCs w:val="26"/>
        </w:rPr>
        <w:t xml:space="preserve">  </w:t>
      </w:r>
      <w:r w:rsidR="00CA0C1C" w:rsidRPr="000D0977">
        <w:rPr>
          <w:b/>
          <w:sz w:val="26"/>
          <w:szCs w:val="26"/>
        </w:rPr>
        <w:t xml:space="preserve">                          </w:t>
      </w:r>
      <w:r w:rsidR="00B27561" w:rsidRPr="000D0977">
        <w:rPr>
          <w:b/>
          <w:sz w:val="26"/>
          <w:szCs w:val="26"/>
        </w:rPr>
        <w:t xml:space="preserve">  </w:t>
      </w:r>
      <w:r w:rsidR="00011DFC" w:rsidRPr="000D0977">
        <w:rPr>
          <w:b/>
          <w:sz w:val="26"/>
          <w:szCs w:val="26"/>
        </w:rPr>
        <w:t xml:space="preserve">       </w:t>
      </w:r>
      <w:r w:rsidR="003D5A2F" w:rsidRPr="000D0977">
        <w:rPr>
          <w:b/>
          <w:sz w:val="26"/>
          <w:szCs w:val="26"/>
        </w:rPr>
        <w:t xml:space="preserve">       </w:t>
      </w:r>
      <w:r w:rsidR="00011DFC" w:rsidRPr="000D0977">
        <w:rPr>
          <w:b/>
          <w:sz w:val="26"/>
          <w:szCs w:val="26"/>
        </w:rPr>
        <w:t xml:space="preserve">   </w:t>
      </w:r>
      <w:r w:rsidR="000C4C3A" w:rsidRPr="000D0977">
        <w:rPr>
          <w:b/>
          <w:sz w:val="26"/>
          <w:szCs w:val="26"/>
        </w:rPr>
        <w:t xml:space="preserve">  </w:t>
      </w:r>
      <w:r w:rsidR="00586F40" w:rsidRPr="000D0977">
        <w:rPr>
          <w:b/>
          <w:sz w:val="26"/>
          <w:szCs w:val="26"/>
        </w:rPr>
        <w:t xml:space="preserve">        </w:t>
      </w:r>
      <w:r w:rsidR="001330BA" w:rsidRPr="000D0977">
        <w:rPr>
          <w:b/>
          <w:sz w:val="26"/>
          <w:szCs w:val="26"/>
        </w:rPr>
        <w:t xml:space="preserve"> </w:t>
      </w:r>
      <w:r w:rsidR="004F797D" w:rsidRPr="000D0977">
        <w:rPr>
          <w:b/>
          <w:sz w:val="26"/>
          <w:szCs w:val="26"/>
        </w:rPr>
        <w:t xml:space="preserve">             </w:t>
      </w:r>
      <w:r w:rsidR="00656CF5" w:rsidRPr="000D0977">
        <w:rPr>
          <w:b/>
          <w:sz w:val="26"/>
          <w:szCs w:val="26"/>
        </w:rPr>
        <w:t xml:space="preserve"> </w:t>
      </w:r>
      <w:r w:rsidR="00E65AB8" w:rsidRPr="000D0977">
        <w:rPr>
          <w:b/>
          <w:sz w:val="26"/>
          <w:szCs w:val="26"/>
        </w:rPr>
        <w:t xml:space="preserve">  </w:t>
      </w:r>
      <w:r w:rsidR="0045102C" w:rsidRPr="000D0977">
        <w:rPr>
          <w:b/>
          <w:sz w:val="26"/>
          <w:szCs w:val="26"/>
        </w:rPr>
        <w:t xml:space="preserve">   </w:t>
      </w:r>
      <w:r w:rsidR="00E65AB8" w:rsidRPr="000D0977">
        <w:rPr>
          <w:b/>
          <w:sz w:val="26"/>
          <w:szCs w:val="26"/>
        </w:rPr>
        <w:t xml:space="preserve">   </w:t>
      </w:r>
      <w:r w:rsidR="000D0977">
        <w:rPr>
          <w:b/>
          <w:sz w:val="26"/>
          <w:szCs w:val="26"/>
        </w:rPr>
        <w:t xml:space="preserve">       </w:t>
      </w:r>
      <w:r w:rsidR="00A42530" w:rsidRPr="000D0977">
        <w:rPr>
          <w:b/>
          <w:sz w:val="26"/>
          <w:szCs w:val="26"/>
        </w:rPr>
        <w:t xml:space="preserve">№ </w:t>
      </w:r>
      <w:r w:rsidR="00A433BF">
        <w:rPr>
          <w:b/>
          <w:sz w:val="26"/>
          <w:szCs w:val="26"/>
        </w:rPr>
        <w:t>62</w:t>
      </w:r>
      <w:r w:rsidR="001070FD">
        <w:rPr>
          <w:b/>
          <w:sz w:val="26"/>
          <w:szCs w:val="26"/>
        </w:rPr>
        <w:t>3</w:t>
      </w:r>
      <w:r w:rsidR="00A565C9" w:rsidRPr="000D0977">
        <w:rPr>
          <w:b/>
          <w:sz w:val="26"/>
          <w:szCs w:val="26"/>
        </w:rPr>
        <w:t>/2</w:t>
      </w:r>
      <w:r w:rsidR="00586F40" w:rsidRPr="000D0977">
        <w:rPr>
          <w:b/>
          <w:sz w:val="26"/>
          <w:szCs w:val="26"/>
        </w:rPr>
        <w:t>3</w:t>
      </w:r>
    </w:p>
    <w:p w14:paraId="157FF8C6" w14:textId="77777777" w:rsidR="00B94EDE" w:rsidRPr="000D0977" w:rsidRDefault="00B94EDE" w:rsidP="000D0977">
      <w:pPr>
        <w:tabs>
          <w:tab w:val="left" w:pos="5529"/>
        </w:tabs>
        <w:spacing w:after="0"/>
        <w:jc w:val="both"/>
        <w:rPr>
          <w:sz w:val="26"/>
          <w:szCs w:val="26"/>
        </w:rPr>
      </w:pPr>
    </w:p>
    <w:p w14:paraId="697776A7" w14:textId="732E44AA" w:rsidR="00FA0C31" w:rsidRPr="000D0977" w:rsidRDefault="00CA0C1C" w:rsidP="000D0977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Реквизиты </w:t>
      </w:r>
      <w:r w:rsidR="00CC151B" w:rsidRPr="000D0977">
        <w:rPr>
          <w:b/>
          <w:sz w:val="26"/>
          <w:szCs w:val="26"/>
        </w:rPr>
        <w:t>заявлени</w:t>
      </w:r>
      <w:r w:rsidR="009D7E5E" w:rsidRPr="000D0977">
        <w:rPr>
          <w:b/>
          <w:sz w:val="26"/>
          <w:szCs w:val="26"/>
        </w:rPr>
        <w:t>я</w:t>
      </w:r>
      <w:r w:rsidRPr="000D0977">
        <w:rPr>
          <w:b/>
          <w:sz w:val="26"/>
          <w:szCs w:val="26"/>
        </w:rPr>
        <w:t>:</w:t>
      </w:r>
      <w:r w:rsidRPr="000D0977">
        <w:rPr>
          <w:sz w:val="26"/>
          <w:szCs w:val="26"/>
        </w:rPr>
        <w:tab/>
      </w:r>
      <w:r w:rsidR="005B1A63" w:rsidRPr="000D0977">
        <w:rPr>
          <w:sz w:val="26"/>
          <w:szCs w:val="26"/>
        </w:rPr>
        <w:t xml:space="preserve">от </w:t>
      </w:r>
      <w:r w:rsidR="00A1708B" w:rsidRPr="00A1708B">
        <w:rPr>
          <w:sz w:val="26"/>
          <w:szCs w:val="26"/>
        </w:rPr>
        <w:t>07.11.2023</w:t>
      </w:r>
      <w:r w:rsidR="00B8415C" w:rsidRPr="000D0977">
        <w:rPr>
          <w:sz w:val="26"/>
          <w:szCs w:val="26"/>
        </w:rPr>
        <w:t xml:space="preserve"> </w:t>
      </w:r>
      <w:r w:rsidR="005B1A63" w:rsidRPr="000D0977">
        <w:rPr>
          <w:sz w:val="26"/>
          <w:szCs w:val="26"/>
        </w:rPr>
        <w:t xml:space="preserve">№ </w:t>
      </w:r>
      <w:r w:rsidR="00A1708B" w:rsidRPr="00A1708B">
        <w:rPr>
          <w:sz w:val="26"/>
          <w:szCs w:val="26"/>
        </w:rPr>
        <w:t>03-1321/23</w:t>
      </w:r>
    </w:p>
    <w:p w14:paraId="270FE3C0" w14:textId="77777777" w:rsidR="00906BC5" w:rsidRPr="000D0977" w:rsidRDefault="00906BC5" w:rsidP="000D0977">
      <w:pPr>
        <w:tabs>
          <w:tab w:val="left" w:pos="5670"/>
          <w:tab w:val="left" w:pos="5812"/>
        </w:tabs>
        <w:spacing w:after="0"/>
        <w:ind w:left="6804" w:hanging="1134"/>
        <w:jc w:val="both"/>
        <w:rPr>
          <w:sz w:val="26"/>
          <w:szCs w:val="26"/>
        </w:rPr>
      </w:pPr>
    </w:p>
    <w:p w14:paraId="27A0F2A0" w14:textId="5F8C56D2" w:rsidR="009C481D" w:rsidRPr="000D0977" w:rsidRDefault="005B5212" w:rsidP="000D0977">
      <w:pPr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 xml:space="preserve">Информация о заявителе: </w:t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="003F3A42">
        <w:rPr>
          <w:sz w:val="26"/>
          <w:szCs w:val="26"/>
        </w:rPr>
        <w:t>***</w:t>
      </w:r>
    </w:p>
    <w:p w14:paraId="6488AE9A" w14:textId="77777777" w:rsidR="00737374" w:rsidRPr="000D0977" w:rsidRDefault="00737374" w:rsidP="000D0977">
      <w:pPr>
        <w:tabs>
          <w:tab w:val="left" w:pos="6237"/>
        </w:tabs>
        <w:spacing w:after="0"/>
        <w:ind w:left="6804" w:hanging="6804"/>
        <w:jc w:val="both"/>
        <w:rPr>
          <w:sz w:val="26"/>
          <w:szCs w:val="26"/>
        </w:rPr>
      </w:pPr>
    </w:p>
    <w:p w14:paraId="6A9F38E9" w14:textId="211E5A0E" w:rsidR="005B5212" w:rsidRPr="000D0977" w:rsidRDefault="00182F00" w:rsidP="000D0977">
      <w:pPr>
        <w:tabs>
          <w:tab w:val="left" w:pos="5670"/>
        </w:tabs>
        <w:spacing w:after="0"/>
        <w:ind w:left="6804" w:right="-2" w:hanging="6804"/>
        <w:jc w:val="both"/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>Кадастровы</w:t>
      </w:r>
      <w:r w:rsidR="000C4C3A" w:rsidRPr="000D0977">
        <w:rPr>
          <w:b/>
          <w:sz w:val="26"/>
          <w:szCs w:val="26"/>
        </w:rPr>
        <w:t>й</w:t>
      </w:r>
      <w:r w:rsidR="00737374" w:rsidRPr="000D0977">
        <w:rPr>
          <w:b/>
          <w:sz w:val="26"/>
          <w:szCs w:val="26"/>
        </w:rPr>
        <w:t xml:space="preserve"> номер объект</w:t>
      </w:r>
      <w:r w:rsidR="000C4C3A" w:rsidRPr="000D0977">
        <w:rPr>
          <w:b/>
          <w:sz w:val="26"/>
          <w:szCs w:val="26"/>
        </w:rPr>
        <w:t>а</w:t>
      </w:r>
      <w:r w:rsidR="00737374" w:rsidRPr="000D0977">
        <w:rPr>
          <w:b/>
          <w:sz w:val="26"/>
          <w:szCs w:val="26"/>
        </w:rPr>
        <w:t xml:space="preserve"> недвижимости:</w:t>
      </w:r>
      <w:r w:rsidR="00737374" w:rsidRPr="000D0977">
        <w:rPr>
          <w:b/>
          <w:sz w:val="26"/>
          <w:szCs w:val="26"/>
        </w:rPr>
        <w:tab/>
      </w:r>
      <w:r w:rsidR="00A1708B" w:rsidRPr="00A1708B">
        <w:rPr>
          <w:bCs/>
          <w:sz w:val="26"/>
          <w:szCs w:val="26"/>
        </w:rPr>
        <w:t>77:02:0013007:5730</w:t>
      </w:r>
    </w:p>
    <w:p w14:paraId="23BAAFDC" w14:textId="2CF51469" w:rsidR="00182F00" w:rsidRPr="000D0977" w:rsidRDefault="00737374" w:rsidP="000D0977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Адрес: </w:t>
      </w:r>
      <w:r w:rsidRPr="000D0977">
        <w:rPr>
          <w:b/>
          <w:sz w:val="26"/>
          <w:szCs w:val="26"/>
        </w:rPr>
        <w:tab/>
      </w:r>
      <w:r w:rsidR="00D34CA9" w:rsidRPr="000D0977">
        <w:rPr>
          <w:sz w:val="26"/>
          <w:szCs w:val="26"/>
        </w:rPr>
        <w:t xml:space="preserve">г. Москва, </w:t>
      </w:r>
      <w:r w:rsidR="00A1708B" w:rsidRPr="00A1708B">
        <w:rPr>
          <w:sz w:val="26"/>
          <w:szCs w:val="26"/>
        </w:rPr>
        <w:t>ш</w:t>
      </w:r>
      <w:r w:rsidR="00A1708B">
        <w:rPr>
          <w:sz w:val="26"/>
          <w:szCs w:val="26"/>
        </w:rPr>
        <w:t>.</w:t>
      </w:r>
      <w:r w:rsidR="00A1708B" w:rsidRPr="00A1708B">
        <w:rPr>
          <w:sz w:val="26"/>
          <w:szCs w:val="26"/>
        </w:rPr>
        <w:t xml:space="preserve"> Ярославское, д.</w:t>
      </w:r>
      <w:r w:rsidR="00A1708B">
        <w:rPr>
          <w:sz w:val="26"/>
          <w:szCs w:val="26"/>
        </w:rPr>
        <w:t xml:space="preserve"> 12,</w:t>
      </w:r>
      <w:r w:rsidR="00A1708B">
        <w:rPr>
          <w:sz w:val="26"/>
          <w:szCs w:val="26"/>
        </w:rPr>
        <w:br/>
      </w:r>
      <w:r w:rsidR="00A1708B" w:rsidRPr="00A1708B">
        <w:rPr>
          <w:sz w:val="26"/>
          <w:szCs w:val="26"/>
        </w:rPr>
        <w:t>корп.</w:t>
      </w:r>
      <w:r w:rsidR="00A1708B">
        <w:rPr>
          <w:sz w:val="26"/>
          <w:szCs w:val="26"/>
        </w:rPr>
        <w:t xml:space="preserve"> </w:t>
      </w:r>
      <w:r w:rsidR="00A1708B" w:rsidRPr="00A1708B">
        <w:rPr>
          <w:sz w:val="26"/>
          <w:szCs w:val="26"/>
        </w:rPr>
        <w:t>2</w:t>
      </w:r>
    </w:p>
    <w:p w14:paraId="4BF94FC8" w14:textId="77777777" w:rsidR="00470695" w:rsidRPr="000D0977" w:rsidRDefault="00470695" w:rsidP="000D0977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0977">
        <w:rPr>
          <w:b/>
          <w:sz w:val="26"/>
          <w:szCs w:val="26"/>
        </w:rPr>
        <w:t>Информация о проведенной проверке:</w:t>
      </w:r>
    </w:p>
    <w:p w14:paraId="201C22C4" w14:textId="40E8E33D" w:rsidR="00316A25" w:rsidRPr="000D0977" w:rsidRDefault="00316A25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D0977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762413">
        <w:rPr>
          <w:sz w:val="26"/>
          <w:szCs w:val="26"/>
        </w:rPr>
        <w:br/>
      </w:r>
      <w:r w:rsidRPr="000D0977">
        <w:rPr>
          <w:sz w:val="26"/>
          <w:szCs w:val="26"/>
        </w:rPr>
        <w:t>Российской Федерации от 12.05.2017 № 226.</w:t>
      </w:r>
    </w:p>
    <w:p w14:paraId="367682B9" w14:textId="208C5DE5" w:rsidR="005B5212" w:rsidRPr="000D0977" w:rsidRDefault="005B5212" w:rsidP="000D0977">
      <w:pPr>
        <w:tabs>
          <w:tab w:val="left" w:pos="709"/>
        </w:tabs>
        <w:spacing w:after="0"/>
        <w:ind w:firstLine="709"/>
        <w:jc w:val="both"/>
        <w:rPr>
          <w:bCs/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Кадастровая стоимость объект</w:t>
      </w:r>
      <w:r w:rsidR="00283329" w:rsidRPr="000D0977">
        <w:rPr>
          <w:kern w:val="24"/>
          <w:sz w:val="26"/>
          <w:szCs w:val="26"/>
        </w:rPr>
        <w:t>а</w:t>
      </w:r>
      <w:r w:rsidRPr="000D0977">
        <w:rPr>
          <w:kern w:val="24"/>
          <w:sz w:val="26"/>
          <w:szCs w:val="26"/>
        </w:rPr>
        <w:t xml:space="preserve"> недвижимости с кадастровым номер</w:t>
      </w:r>
      <w:r w:rsidR="000C4C3A" w:rsidRPr="000D0977">
        <w:rPr>
          <w:kern w:val="24"/>
          <w:sz w:val="26"/>
          <w:szCs w:val="26"/>
        </w:rPr>
        <w:t xml:space="preserve">ом </w:t>
      </w:r>
      <w:r w:rsidR="00A1708B" w:rsidRPr="00A1708B">
        <w:rPr>
          <w:bCs/>
          <w:sz w:val="26"/>
          <w:szCs w:val="26"/>
        </w:rPr>
        <w:t>77:02:0013007:5730</w:t>
      </w:r>
      <w:r w:rsidR="00B8415C" w:rsidRPr="000D0977">
        <w:rPr>
          <w:bCs/>
          <w:kern w:val="24"/>
          <w:sz w:val="26"/>
          <w:szCs w:val="26"/>
        </w:rPr>
        <w:t xml:space="preserve"> </w:t>
      </w:r>
      <w:r w:rsidR="001E60E0" w:rsidRPr="000D0977">
        <w:rPr>
          <w:bCs/>
          <w:kern w:val="24"/>
          <w:sz w:val="26"/>
          <w:szCs w:val="26"/>
        </w:rPr>
        <w:t xml:space="preserve">(далее – Объект недвижимости) </w:t>
      </w:r>
      <w:r w:rsidRPr="000D0977">
        <w:rPr>
          <w:kern w:val="24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BD4A82" w:rsidRPr="000D0977">
        <w:rPr>
          <w:kern w:val="24"/>
          <w:sz w:val="26"/>
          <w:szCs w:val="26"/>
        </w:rPr>
        <w:t xml:space="preserve"> </w:t>
      </w:r>
      <w:r w:rsidR="00B37A5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>по состоянию</w:t>
      </w:r>
      <w:r w:rsidR="003872FD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на 01.01.2021, определена</w:t>
      </w:r>
      <w:r w:rsidR="00A44169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 xml:space="preserve">с учетом </w:t>
      </w:r>
      <w:r w:rsidR="000C4C3A" w:rsidRPr="000D0977">
        <w:rPr>
          <w:kern w:val="24"/>
          <w:sz w:val="26"/>
          <w:szCs w:val="26"/>
        </w:rPr>
        <w:t xml:space="preserve">его </w:t>
      </w:r>
      <w:r w:rsidRPr="000D0977">
        <w:rPr>
          <w:kern w:val="24"/>
          <w:sz w:val="26"/>
          <w:szCs w:val="26"/>
        </w:rPr>
        <w:t>отнесения</w:t>
      </w:r>
      <w:r w:rsidR="00B37A57">
        <w:rPr>
          <w:kern w:val="24"/>
          <w:sz w:val="26"/>
          <w:szCs w:val="26"/>
        </w:rPr>
        <w:t xml:space="preserve"> </w:t>
      </w:r>
      <w:r w:rsidR="00E10AF8" w:rsidRPr="000D0977">
        <w:rPr>
          <w:kern w:val="24"/>
          <w:sz w:val="26"/>
          <w:szCs w:val="26"/>
        </w:rPr>
        <w:t>к группе 4 «Объекты торговли, общественного питания, бытового обслуживания, сервиса, отдыха</w:t>
      </w:r>
      <w:r w:rsidR="00BD4A82" w:rsidRPr="000D0977">
        <w:rPr>
          <w:kern w:val="24"/>
          <w:sz w:val="26"/>
          <w:szCs w:val="26"/>
        </w:rPr>
        <w:t xml:space="preserve"> </w:t>
      </w:r>
      <w:r w:rsidR="00B37A57">
        <w:rPr>
          <w:kern w:val="24"/>
          <w:sz w:val="26"/>
          <w:szCs w:val="26"/>
        </w:rPr>
        <w:br/>
      </w:r>
      <w:r w:rsidR="00E10AF8" w:rsidRPr="000D0977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BD4A82" w:rsidRPr="000D0977">
        <w:rPr>
          <w:kern w:val="24"/>
          <w:sz w:val="26"/>
          <w:szCs w:val="26"/>
        </w:rPr>
        <w:t xml:space="preserve"> </w:t>
      </w:r>
      <w:r w:rsidR="00B37A57">
        <w:rPr>
          <w:kern w:val="24"/>
          <w:sz w:val="26"/>
          <w:szCs w:val="26"/>
        </w:rPr>
        <w:br/>
      </w:r>
      <w:r w:rsidR="00E10AF8" w:rsidRPr="000D0977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4B495B" w:rsidRPr="000D0977">
        <w:rPr>
          <w:kern w:val="24"/>
          <w:sz w:val="26"/>
          <w:szCs w:val="26"/>
        </w:rPr>
        <w:t xml:space="preserve"> в размере </w:t>
      </w:r>
      <w:r w:rsidR="00A1708B" w:rsidRPr="00A1708B">
        <w:rPr>
          <w:kern w:val="24"/>
          <w:sz w:val="26"/>
          <w:szCs w:val="26"/>
        </w:rPr>
        <w:t>70 406</w:t>
      </w:r>
      <w:r w:rsidR="00A1708B">
        <w:rPr>
          <w:kern w:val="24"/>
          <w:sz w:val="26"/>
          <w:szCs w:val="26"/>
        </w:rPr>
        <w:t> </w:t>
      </w:r>
      <w:r w:rsidR="00A1708B" w:rsidRPr="00A1708B">
        <w:rPr>
          <w:kern w:val="24"/>
          <w:sz w:val="26"/>
          <w:szCs w:val="26"/>
        </w:rPr>
        <w:t>054</w:t>
      </w:r>
      <w:r w:rsidR="00A1708B">
        <w:rPr>
          <w:kern w:val="24"/>
          <w:sz w:val="26"/>
          <w:szCs w:val="26"/>
        </w:rPr>
        <w:t>,</w:t>
      </w:r>
      <w:r w:rsidR="00A1708B" w:rsidRPr="00A1708B">
        <w:rPr>
          <w:kern w:val="24"/>
          <w:sz w:val="26"/>
          <w:szCs w:val="26"/>
        </w:rPr>
        <w:t>69</w:t>
      </w:r>
      <w:r w:rsidR="004B495B" w:rsidRPr="000D0977">
        <w:rPr>
          <w:kern w:val="24"/>
          <w:sz w:val="26"/>
          <w:szCs w:val="26"/>
        </w:rPr>
        <w:t xml:space="preserve"> руб</w:t>
      </w:r>
      <w:r w:rsidR="00701397" w:rsidRPr="000D0977">
        <w:rPr>
          <w:kern w:val="24"/>
          <w:sz w:val="26"/>
          <w:szCs w:val="26"/>
        </w:rPr>
        <w:t>.</w:t>
      </w:r>
    </w:p>
    <w:p w14:paraId="7B81CF97" w14:textId="53F0400B" w:rsidR="00A44169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 w:rsidR="0069146D" w:rsidRPr="000D097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 xml:space="preserve">по обследованию </w:t>
      </w:r>
      <w:r w:rsidR="001E60E0" w:rsidRPr="000D0977">
        <w:rPr>
          <w:kern w:val="24"/>
          <w:sz w:val="26"/>
          <w:szCs w:val="26"/>
        </w:rPr>
        <w:t>Объекта недвижимости</w:t>
      </w:r>
      <w:r w:rsidRPr="000D0977">
        <w:rPr>
          <w:bCs/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 xml:space="preserve">с целью </w:t>
      </w:r>
      <w:r w:rsidR="001B27D4" w:rsidRPr="000D0977">
        <w:rPr>
          <w:kern w:val="24"/>
          <w:sz w:val="26"/>
          <w:szCs w:val="26"/>
        </w:rPr>
        <w:t>уточнения</w:t>
      </w:r>
      <w:r w:rsidRPr="000D0977">
        <w:rPr>
          <w:kern w:val="24"/>
          <w:sz w:val="26"/>
          <w:szCs w:val="26"/>
        </w:rPr>
        <w:t xml:space="preserve"> </w:t>
      </w:r>
      <w:r w:rsidR="00A44169" w:rsidRPr="000D0977">
        <w:rPr>
          <w:kern w:val="24"/>
          <w:sz w:val="26"/>
          <w:szCs w:val="26"/>
        </w:rPr>
        <w:t>его фактического использования.</w:t>
      </w:r>
    </w:p>
    <w:p w14:paraId="3E05D2A2" w14:textId="0F6B3E17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lastRenderedPageBreak/>
        <w:t xml:space="preserve">Согласно сведениям, представленным ГБУ «МКМЦН», </w:t>
      </w:r>
      <w:r w:rsidR="001E60E0" w:rsidRPr="000D0977">
        <w:rPr>
          <w:kern w:val="24"/>
          <w:sz w:val="26"/>
          <w:szCs w:val="26"/>
        </w:rPr>
        <w:t>подтверждено отнесение О</w:t>
      </w:r>
      <w:r w:rsidRPr="000D0977">
        <w:rPr>
          <w:kern w:val="24"/>
          <w:sz w:val="26"/>
          <w:szCs w:val="26"/>
        </w:rPr>
        <w:t>бъекта недвижимости к группе 4 «Объекты торговли, общественного питания, бытового обслуживания, сервиса, отдыха</w:t>
      </w:r>
      <w:r w:rsidR="001E60E0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A44169" w:rsidRPr="000D0977">
        <w:rPr>
          <w:kern w:val="24"/>
          <w:sz w:val="26"/>
          <w:szCs w:val="26"/>
        </w:rPr>
        <w:t>о обслуживания, сервиса, отдыха</w:t>
      </w:r>
      <w:r w:rsidR="003F0ACC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14:paraId="006E7795" w14:textId="10AD2595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Подробное описание методологии и проц</w:t>
      </w:r>
      <w:r w:rsidR="0069146D" w:rsidRPr="000D0977">
        <w:rPr>
          <w:kern w:val="24"/>
          <w:sz w:val="26"/>
          <w:szCs w:val="26"/>
        </w:rPr>
        <w:t>есса оценки приведено в разделе</w:t>
      </w:r>
      <w:r w:rsidR="0069146D" w:rsidRPr="000D097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69146D" w:rsidRPr="000D0977">
        <w:rPr>
          <w:kern w:val="24"/>
          <w:sz w:val="26"/>
          <w:szCs w:val="26"/>
        </w:rPr>
        <w:t>ых на территории города Москвы,</w:t>
      </w:r>
      <w:r w:rsidR="0069146D" w:rsidRPr="000D097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>по состоянию</w:t>
      </w:r>
      <w:r w:rsidR="0069146D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на 01.01.2021» (далее – Отчет) и в разделе 3.7.4.1 Тома 4 Отчета.</w:t>
      </w:r>
    </w:p>
    <w:p w14:paraId="57A9240A" w14:textId="1FBBA1E8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 xml:space="preserve">Ошибок, </w:t>
      </w:r>
      <w:r w:rsidR="007010D5" w:rsidRPr="000D0977">
        <w:rPr>
          <w:kern w:val="24"/>
          <w:sz w:val="26"/>
          <w:szCs w:val="26"/>
        </w:rPr>
        <w:t>допущенных при определении кадастровой стоимости Объекта недвижимости</w:t>
      </w:r>
      <w:r w:rsidRPr="000D0977">
        <w:rPr>
          <w:kern w:val="24"/>
          <w:sz w:val="26"/>
          <w:szCs w:val="26"/>
        </w:rPr>
        <w:t>,</w:t>
      </w:r>
      <w:r w:rsidR="007010D5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не выявлено.</w:t>
      </w:r>
    </w:p>
    <w:p w14:paraId="0ED88770" w14:textId="77777777" w:rsidR="00195829" w:rsidRDefault="00195829" w:rsidP="00316A2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4EABE8D7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A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0977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0FD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7D4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D5E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6A25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3A42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B51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495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D74D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856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E2C"/>
    <w:rsid w:val="006F2E45"/>
    <w:rsid w:val="006F5644"/>
    <w:rsid w:val="006F61E6"/>
    <w:rsid w:val="007004BA"/>
    <w:rsid w:val="007010D5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241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09DD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08B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3BF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04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37A57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15C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4FD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E2E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6F19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1316-1056-4ECE-8D99-413F2C80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2023-11-24T10:56:00Z</dcterms:created>
  <dcterms:modified xsi:type="dcterms:W3CDTF">2023-12-01T12:32:00Z</dcterms:modified>
</cp:coreProperties>
</file>