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536BE" w:rsidRDefault="009536BE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536BE" w:rsidRDefault="009536BE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536BE" w:rsidRDefault="009536BE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536BE" w:rsidRDefault="009536BE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536BE" w:rsidRDefault="009536BE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536BE" w:rsidRDefault="009536BE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536BE" w:rsidRDefault="009536BE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536BE" w:rsidRDefault="009536BE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7B4005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7B4005">
        <w:rPr>
          <w:rFonts w:eastAsia="Calibri"/>
          <w:b/>
          <w:sz w:val="28"/>
          <w:szCs w:val="28"/>
        </w:rPr>
        <w:t>РЕШЕНИЕ</w:t>
      </w:r>
    </w:p>
    <w:p w:rsidR="009A60C3" w:rsidRPr="007B4005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B4005" w:rsidRDefault="009A60C3" w:rsidP="00914D1E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B4005" w:rsidRDefault="00B25FFF" w:rsidP="00705AEA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«</w:t>
      </w:r>
      <w:r w:rsidR="00593F1A" w:rsidRPr="00593F1A">
        <w:rPr>
          <w:rFonts w:eastAsia="Calibri"/>
          <w:b/>
          <w:sz w:val="26"/>
          <w:szCs w:val="26"/>
        </w:rPr>
        <w:t>13</w:t>
      </w:r>
      <w:r w:rsidRPr="007B4005">
        <w:rPr>
          <w:rFonts w:eastAsia="Calibri"/>
          <w:b/>
          <w:sz w:val="26"/>
          <w:szCs w:val="26"/>
        </w:rPr>
        <w:t xml:space="preserve">» </w:t>
      </w:r>
      <w:r w:rsidR="00593F1A">
        <w:rPr>
          <w:rFonts w:eastAsia="Calibri"/>
          <w:b/>
          <w:sz w:val="26"/>
          <w:szCs w:val="26"/>
        </w:rPr>
        <w:t>декабря</w:t>
      </w:r>
      <w:r w:rsidRPr="007B4005">
        <w:rPr>
          <w:rFonts w:eastAsia="Calibri"/>
          <w:b/>
          <w:sz w:val="26"/>
          <w:szCs w:val="26"/>
        </w:rPr>
        <w:t xml:space="preserve"> 2023 г.     </w:t>
      </w:r>
      <w:r w:rsidR="009A60C3" w:rsidRPr="007B4005">
        <w:rPr>
          <w:rFonts w:eastAsia="Calibri"/>
          <w:b/>
          <w:sz w:val="26"/>
          <w:szCs w:val="26"/>
        </w:rPr>
        <w:tab/>
        <w:t xml:space="preserve">                                                        </w:t>
      </w:r>
      <w:r w:rsidR="00897D80" w:rsidRPr="007B4005">
        <w:rPr>
          <w:rFonts w:eastAsia="Calibri"/>
          <w:b/>
          <w:sz w:val="26"/>
          <w:szCs w:val="26"/>
        </w:rPr>
        <w:t xml:space="preserve">              </w:t>
      </w:r>
      <w:r w:rsidR="009A60C3" w:rsidRPr="007B4005">
        <w:rPr>
          <w:rFonts w:eastAsia="Calibri"/>
          <w:b/>
          <w:sz w:val="26"/>
          <w:szCs w:val="26"/>
        </w:rPr>
        <w:t xml:space="preserve">                </w:t>
      </w:r>
      <w:r w:rsidR="00057D9A" w:rsidRPr="007B4005">
        <w:rPr>
          <w:rFonts w:eastAsia="Calibri"/>
          <w:b/>
          <w:sz w:val="26"/>
          <w:szCs w:val="26"/>
        </w:rPr>
        <w:t xml:space="preserve">   </w:t>
      </w:r>
      <w:r w:rsidR="00987D2E" w:rsidRPr="007B4005">
        <w:rPr>
          <w:rFonts w:eastAsia="Calibri"/>
          <w:b/>
          <w:sz w:val="26"/>
          <w:szCs w:val="26"/>
        </w:rPr>
        <w:t xml:space="preserve">  </w:t>
      </w:r>
      <w:r w:rsidR="00057D9A" w:rsidRPr="007B4005">
        <w:rPr>
          <w:rFonts w:eastAsia="Calibri"/>
          <w:b/>
          <w:sz w:val="26"/>
          <w:szCs w:val="26"/>
        </w:rPr>
        <w:t xml:space="preserve"> </w:t>
      </w:r>
      <w:r w:rsidR="009A60C3" w:rsidRPr="007B4005">
        <w:rPr>
          <w:rFonts w:eastAsia="Calibri"/>
          <w:b/>
          <w:sz w:val="26"/>
          <w:szCs w:val="26"/>
        </w:rPr>
        <w:t xml:space="preserve">№ </w:t>
      </w:r>
      <w:r w:rsidR="007143C6">
        <w:rPr>
          <w:rFonts w:eastAsia="Calibri"/>
          <w:b/>
          <w:sz w:val="26"/>
          <w:szCs w:val="26"/>
        </w:rPr>
        <w:t>681</w:t>
      </w:r>
      <w:r w:rsidR="009A60C3" w:rsidRPr="007B4005">
        <w:rPr>
          <w:rFonts w:eastAsia="Calibri"/>
          <w:b/>
          <w:sz w:val="26"/>
          <w:szCs w:val="26"/>
        </w:rPr>
        <w:t>/23</w:t>
      </w:r>
    </w:p>
    <w:p w:rsidR="009A60C3" w:rsidRPr="007B4005" w:rsidRDefault="009A60C3" w:rsidP="00705AEA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7B4005" w:rsidRDefault="009A60C3" w:rsidP="00491AF2">
      <w:pPr>
        <w:tabs>
          <w:tab w:val="left" w:pos="5245"/>
        </w:tabs>
        <w:spacing w:line="288" w:lineRule="auto"/>
        <w:jc w:val="both"/>
        <w:rPr>
          <w:rFonts w:eastAsia="Calibri"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Реквизиты заявлени</w:t>
      </w:r>
      <w:r w:rsidR="008E7B91" w:rsidRPr="007B4005">
        <w:rPr>
          <w:rFonts w:eastAsia="Calibri"/>
          <w:b/>
          <w:sz w:val="26"/>
          <w:szCs w:val="26"/>
        </w:rPr>
        <w:t>я</w:t>
      </w:r>
      <w:r w:rsidRPr="007B4005">
        <w:rPr>
          <w:rFonts w:eastAsia="Calibri"/>
          <w:b/>
          <w:sz w:val="26"/>
          <w:szCs w:val="26"/>
        </w:rPr>
        <w:t>:</w:t>
      </w:r>
      <w:r w:rsidR="00491AF2">
        <w:rPr>
          <w:rFonts w:eastAsia="Calibri"/>
          <w:sz w:val="26"/>
          <w:szCs w:val="26"/>
        </w:rPr>
        <w:t xml:space="preserve"> </w:t>
      </w:r>
      <w:r w:rsidR="00491AF2">
        <w:rPr>
          <w:rFonts w:eastAsia="Calibri"/>
          <w:sz w:val="26"/>
          <w:szCs w:val="26"/>
        </w:rPr>
        <w:tab/>
      </w:r>
      <w:r w:rsidRPr="007B4005">
        <w:rPr>
          <w:rFonts w:eastAsia="Calibri"/>
          <w:sz w:val="26"/>
          <w:szCs w:val="26"/>
        </w:rPr>
        <w:t xml:space="preserve">от </w:t>
      </w:r>
      <w:r w:rsidR="00491AF2">
        <w:rPr>
          <w:rFonts w:eastAsia="Calibri"/>
          <w:sz w:val="26"/>
          <w:szCs w:val="26"/>
        </w:rPr>
        <w:t>30.11</w:t>
      </w:r>
      <w:r w:rsidR="00470790" w:rsidRPr="00470790">
        <w:rPr>
          <w:rFonts w:eastAsia="Calibri"/>
          <w:sz w:val="26"/>
          <w:szCs w:val="26"/>
        </w:rPr>
        <w:t xml:space="preserve">.2023 </w:t>
      </w:r>
      <w:r w:rsidRPr="007B4005">
        <w:rPr>
          <w:rFonts w:eastAsia="Calibri"/>
          <w:sz w:val="26"/>
          <w:szCs w:val="26"/>
        </w:rPr>
        <w:t xml:space="preserve">№ </w:t>
      </w:r>
      <w:r w:rsidR="00491AF2" w:rsidRPr="00491AF2">
        <w:rPr>
          <w:rFonts w:eastAsia="Calibri"/>
          <w:sz w:val="26"/>
          <w:szCs w:val="26"/>
        </w:rPr>
        <w:t>33-8-3274/23-(0)-0</w:t>
      </w:r>
    </w:p>
    <w:p w:rsidR="009A60C3" w:rsidRPr="007B4005" w:rsidRDefault="00ED1DEF" w:rsidP="008E7B91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7B4005">
        <w:rPr>
          <w:rFonts w:eastAsia="Calibri"/>
          <w:sz w:val="26"/>
          <w:szCs w:val="26"/>
        </w:rPr>
        <w:tab/>
      </w:r>
    </w:p>
    <w:p w:rsidR="009A60C3" w:rsidRPr="007B4005" w:rsidRDefault="009A60C3" w:rsidP="009E58B9">
      <w:pPr>
        <w:tabs>
          <w:tab w:val="left" w:pos="6237"/>
        </w:tabs>
        <w:spacing w:line="288" w:lineRule="auto"/>
        <w:ind w:left="5245" w:right="-144" w:hanging="5245"/>
        <w:jc w:val="both"/>
        <w:rPr>
          <w:rFonts w:eastAsia="Calibri"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Информация о заявителе:</w:t>
      </w:r>
      <w:r w:rsidRPr="007B4005">
        <w:rPr>
          <w:rFonts w:eastAsia="Calibri"/>
          <w:sz w:val="26"/>
          <w:szCs w:val="26"/>
        </w:rPr>
        <w:t xml:space="preserve"> </w:t>
      </w:r>
      <w:r w:rsidRPr="007B4005">
        <w:rPr>
          <w:rFonts w:eastAsia="Calibri"/>
          <w:sz w:val="26"/>
          <w:szCs w:val="26"/>
        </w:rPr>
        <w:tab/>
      </w:r>
      <w:r w:rsidR="009536BE">
        <w:rPr>
          <w:rFonts w:eastAsia="Calibri"/>
          <w:sz w:val="26"/>
          <w:szCs w:val="26"/>
        </w:rPr>
        <w:t>***</w:t>
      </w:r>
    </w:p>
    <w:p w:rsidR="009A60C3" w:rsidRPr="007B4005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B4005" w:rsidRPr="007B4005" w:rsidRDefault="007B4005" w:rsidP="009E58B9">
      <w:pPr>
        <w:tabs>
          <w:tab w:val="left" w:pos="5387"/>
          <w:tab w:val="left" w:pos="5670"/>
        </w:tabs>
        <w:ind w:right="-2"/>
        <w:jc w:val="both"/>
        <w:rPr>
          <w:sz w:val="26"/>
          <w:szCs w:val="26"/>
        </w:rPr>
      </w:pPr>
      <w:r w:rsidRPr="007B4005">
        <w:rPr>
          <w:b/>
          <w:sz w:val="26"/>
          <w:szCs w:val="26"/>
        </w:rPr>
        <w:t>Кадастровый номер объекта недвижимости:</w:t>
      </w:r>
      <w:r w:rsidR="009E58B9">
        <w:rPr>
          <w:b/>
          <w:sz w:val="26"/>
          <w:szCs w:val="26"/>
        </w:rPr>
        <w:t xml:space="preserve"> </w:t>
      </w:r>
      <w:r w:rsidR="009E58B9" w:rsidRPr="009E58B9">
        <w:rPr>
          <w:sz w:val="26"/>
          <w:szCs w:val="26"/>
        </w:rPr>
        <w:t>7</w:t>
      </w:r>
      <w:r w:rsidR="00B63F10" w:rsidRPr="00B63F10">
        <w:rPr>
          <w:sz w:val="26"/>
          <w:szCs w:val="26"/>
        </w:rPr>
        <w:t>7:07:0012006:183</w:t>
      </w:r>
    </w:p>
    <w:p w:rsidR="007B4005" w:rsidRDefault="007B4005" w:rsidP="009E58B9">
      <w:pPr>
        <w:tabs>
          <w:tab w:val="left" w:pos="5387"/>
        </w:tabs>
        <w:ind w:left="709" w:right="-2" w:hanging="709"/>
        <w:jc w:val="both"/>
        <w:rPr>
          <w:sz w:val="26"/>
          <w:szCs w:val="26"/>
        </w:rPr>
      </w:pPr>
      <w:r w:rsidRPr="007B4005">
        <w:rPr>
          <w:b/>
          <w:sz w:val="26"/>
          <w:szCs w:val="26"/>
        </w:rPr>
        <w:t xml:space="preserve">Адрес: </w:t>
      </w:r>
      <w:r w:rsidR="002A7727">
        <w:rPr>
          <w:b/>
          <w:sz w:val="26"/>
          <w:szCs w:val="26"/>
        </w:rPr>
        <w:tab/>
      </w:r>
      <w:r w:rsidR="002A7727">
        <w:rPr>
          <w:sz w:val="26"/>
          <w:szCs w:val="26"/>
        </w:rPr>
        <w:t xml:space="preserve">г. Москва, </w:t>
      </w:r>
      <w:r w:rsidR="009E58B9" w:rsidRPr="009E58B9">
        <w:rPr>
          <w:sz w:val="26"/>
          <w:szCs w:val="26"/>
        </w:rPr>
        <w:t>ул</w:t>
      </w:r>
      <w:r w:rsidR="009E58B9">
        <w:rPr>
          <w:sz w:val="26"/>
          <w:szCs w:val="26"/>
        </w:rPr>
        <w:t>. Р</w:t>
      </w:r>
      <w:r w:rsidR="001C4805">
        <w:rPr>
          <w:sz w:val="26"/>
          <w:szCs w:val="26"/>
        </w:rPr>
        <w:t>ябиновая</w:t>
      </w:r>
      <w:r w:rsidR="009E58B9">
        <w:rPr>
          <w:sz w:val="26"/>
          <w:szCs w:val="26"/>
        </w:rPr>
        <w:t xml:space="preserve">, </w:t>
      </w:r>
      <w:r w:rsidR="009E58B9" w:rsidRPr="009E58B9">
        <w:rPr>
          <w:sz w:val="26"/>
          <w:szCs w:val="26"/>
        </w:rPr>
        <w:t>53</w:t>
      </w:r>
    </w:p>
    <w:p w:rsidR="009E58B9" w:rsidRPr="002A7727" w:rsidRDefault="009E58B9" w:rsidP="009E58B9">
      <w:pPr>
        <w:tabs>
          <w:tab w:val="left" w:pos="5387"/>
        </w:tabs>
        <w:ind w:left="709" w:right="-2" w:hanging="709"/>
        <w:jc w:val="both"/>
        <w:rPr>
          <w:b/>
          <w:sz w:val="26"/>
          <w:szCs w:val="26"/>
        </w:rPr>
      </w:pPr>
    </w:p>
    <w:p w:rsidR="009A60C3" w:rsidRPr="007B4005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636DE" w:rsidRDefault="00B636DE" w:rsidP="007143C6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B636DE">
        <w:rPr>
          <w:rFonts w:eastAsia="Calibri"/>
          <w:sz w:val="26"/>
          <w:szCs w:val="26"/>
        </w:rPr>
        <w:t xml:space="preserve">Кадастровая стоимость </w:t>
      </w:r>
      <w:r>
        <w:rPr>
          <w:rFonts w:eastAsia="Calibri"/>
          <w:sz w:val="26"/>
          <w:szCs w:val="26"/>
        </w:rPr>
        <w:t>земельного участка</w:t>
      </w:r>
      <w:r w:rsidRPr="00B636DE">
        <w:rPr>
          <w:rFonts w:eastAsia="Calibri"/>
          <w:sz w:val="26"/>
          <w:szCs w:val="26"/>
        </w:rPr>
        <w:t xml:space="preserve"> с кадастровым номером 77:07:0012006:183 по состоянию на </w:t>
      </w:r>
      <w:r>
        <w:rPr>
          <w:rFonts w:eastAsia="Calibri"/>
          <w:sz w:val="26"/>
          <w:szCs w:val="26"/>
        </w:rPr>
        <w:t>21.04</w:t>
      </w:r>
      <w:r w:rsidRPr="00B636DE">
        <w:rPr>
          <w:rFonts w:eastAsia="Calibri"/>
          <w:sz w:val="26"/>
          <w:szCs w:val="26"/>
        </w:rPr>
        <w:t xml:space="preserve">.2023 определена </w:t>
      </w:r>
      <w:r>
        <w:rPr>
          <w:rFonts w:eastAsia="Calibri"/>
          <w:sz w:val="26"/>
          <w:szCs w:val="26"/>
        </w:rPr>
        <w:t>в размере</w:t>
      </w:r>
      <w:r>
        <w:rPr>
          <w:rFonts w:eastAsia="Calibri"/>
          <w:sz w:val="26"/>
          <w:szCs w:val="26"/>
        </w:rPr>
        <w:br/>
      </w:r>
      <w:r w:rsidRPr="00B636DE">
        <w:rPr>
          <w:rFonts w:eastAsia="Calibri"/>
          <w:sz w:val="26"/>
          <w:szCs w:val="26"/>
        </w:rPr>
        <w:t>2 599 884 086.85 руб., на основании инфор</w:t>
      </w:r>
      <w:r>
        <w:rPr>
          <w:rFonts w:eastAsia="Calibri"/>
          <w:sz w:val="26"/>
          <w:szCs w:val="26"/>
        </w:rPr>
        <w:t>мации, предоставленной филиалом</w:t>
      </w:r>
      <w:r>
        <w:rPr>
          <w:rFonts w:eastAsia="Calibri"/>
          <w:sz w:val="26"/>
          <w:szCs w:val="26"/>
        </w:rPr>
        <w:br/>
      </w:r>
      <w:r w:rsidRPr="00B636DE">
        <w:rPr>
          <w:rFonts w:eastAsia="Calibri"/>
          <w:sz w:val="26"/>
          <w:szCs w:val="26"/>
        </w:rPr>
        <w:t>публично-правовой компании «</w:t>
      </w:r>
      <w:proofErr w:type="spellStart"/>
      <w:r w:rsidRPr="00B636DE">
        <w:rPr>
          <w:rFonts w:eastAsia="Calibri"/>
          <w:sz w:val="26"/>
          <w:szCs w:val="26"/>
        </w:rPr>
        <w:t>Роскадастр</w:t>
      </w:r>
      <w:proofErr w:type="spellEnd"/>
      <w:r w:rsidRPr="00B636DE">
        <w:rPr>
          <w:rFonts w:eastAsia="Calibri"/>
          <w:sz w:val="26"/>
          <w:szCs w:val="26"/>
        </w:rPr>
        <w:t>» по Москве, в рамках статьи 16 Федерального закона</w:t>
      </w:r>
      <w:r>
        <w:rPr>
          <w:rFonts w:eastAsia="Calibri"/>
          <w:sz w:val="26"/>
          <w:szCs w:val="26"/>
        </w:rPr>
        <w:t xml:space="preserve"> </w:t>
      </w:r>
      <w:r w:rsidRPr="00B636DE">
        <w:rPr>
          <w:rFonts w:eastAsia="Calibri"/>
          <w:sz w:val="26"/>
          <w:szCs w:val="26"/>
        </w:rPr>
        <w:t>от 03.07.20</w:t>
      </w:r>
      <w:r>
        <w:rPr>
          <w:rFonts w:eastAsia="Calibri"/>
          <w:sz w:val="26"/>
          <w:szCs w:val="26"/>
        </w:rPr>
        <w:t xml:space="preserve">16 </w:t>
      </w:r>
      <w:r w:rsidRPr="00B636DE">
        <w:rPr>
          <w:rFonts w:eastAsia="Calibri"/>
          <w:sz w:val="26"/>
          <w:szCs w:val="26"/>
        </w:rPr>
        <w:t xml:space="preserve">№ 237-ФЗ «О государственной кадастровой оценке» с учетом отнесения к группе </w:t>
      </w:r>
      <w:r>
        <w:rPr>
          <w:rFonts w:eastAsia="Calibri"/>
          <w:sz w:val="26"/>
          <w:szCs w:val="26"/>
        </w:rPr>
        <w:t>6</w:t>
      </w:r>
      <w:r w:rsidRPr="00B636DE">
        <w:rPr>
          <w:rFonts w:eastAsia="Calibri"/>
          <w:sz w:val="26"/>
          <w:szCs w:val="26"/>
        </w:rPr>
        <w:t xml:space="preserve"> «Земельные участки, предназначенные для размещения административных и офисных зданий», подгруппе </w:t>
      </w:r>
      <w:r>
        <w:rPr>
          <w:rFonts w:eastAsia="Calibri"/>
          <w:sz w:val="26"/>
          <w:szCs w:val="26"/>
        </w:rPr>
        <w:t>6.1</w:t>
      </w:r>
      <w:r w:rsidRPr="00B636DE">
        <w:rPr>
          <w:rFonts w:eastAsia="Calibri"/>
          <w:sz w:val="26"/>
          <w:szCs w:val="26"/>
        </w:rPr>
        <w:t xml:space="preserve"> «Земельные участки, предназначенные для размещения административных и офисных зданий (основная территория)».</w:t>
      </w:r>
    </w:p>
    <w:p w:rsidR="007143C6" w:rsidRPr="007143C6" w:rsidRDefault="00470790" w:rsidP="003C128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470790">
        <w:rPr>
          <w:rFonts w:eastAsia="Calibri"/>
          <w:sz w:val="26"/>
          <w:szCs w:val="26"/>
        </w:rPr>
        <w:t>В ходе рассмотрения заявления выявлена ошибка, допущенная</w:t>
      </w:r>
      <w:r w:rsidRPr="00470790">
        <w:rPr>
          <w:rFonts w:eastAsia="Calibri"/>
          <w:sz w:val="26"/>
          <w:szCs w:val="26"/>
        </w:rPr>
        <w:br/>
        <w:t xml:space="preserve">при определении кадастровой стоимости. </w:t>
      </w:r>
      <w:r w:rsidR="007143C6" w:rsidRPr="007143C6">
        <w:rPr>
          <w:rFonts w:eastAsia="Calibri"/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</w:t>
      </w:r>
      <w:r w:rsidR="007143C6">
        <w:rPr>
          <w:rFonts w:eastAsia="Calibri"/>
          <w:sz w:val="26"/>
          <w:szCs w:val="26"/>
        </w:rPr>
        <w:t>сть земельного участка</w:t>
      </w:r>
      <w:r w:rsidR="007143C6">
        <w:rPr>
          <w:rFonts w:eastAsia="Calibri"/>
          <w:sz w:val="26"/>
          <w:szCs w:val="26"/>
        </w:rPr>
        <w:br/>
      </w:r>
      <w:r w:rsidR="007143C6" w:rsidRPr="007143C6">
        <w:rPr>
          <w:rFonts w:eastAsia="Calibri"/>
          <w:sz w:val="26"/>
          <w:szCs w:val="26"/>
        </w:rPr>
        <w:t>с кадастровым номером</w:t>
      </w:r>
      <w:r w:rsidRPr="00470790">
        <w:rPr>
          <w:rFonts w:eastAsia="Calibri"/>
          <w:sz w:val="26"/>
          <w:szCs w:val="26"/>
        </w:rPr>
        <w:t xml:space="preserve"> </w:t>
      </w:r>
      <w:r w:rsidR="0060385E" w:rsidRPr="0060385E">
        <w:rPr>
          <w:rFonts w:eastAsia="Calibri"/>
          <w:bCs/>
          <w:sz w:val="26"/>
          <w:szCs w:val="26"/>
        </w:rPr>
        <w:t>77:07:0012006:183</w:t>
      </w:r>
      <w:r w:rsidRPr="007B4005">
        <w:rPr>
          <w:rFonts w:eastAsia="Calibri"/>
          <w:bCs/>
          <w:sz w:val="26"/>
          <w:szCs w:val="26"/>
        </w:rPr>
        <w:t xml:space="preserve"> </w:t>
      </w:r>
      <w:r w:rsidRPr="00470790">
        <w:rPr>
          <w:rFonts w:eastAsia="Calibri"/>
          <w:sz w:val="26"/>
          <w:szCs w:val="26"/>
        </w:rPr>
        <w:t xml:space="preserve">пересчитана с учетом </w:t>
      </w:r>
      <w:r w:rsidR="007143C6" w:rsidRPr="007143C6">
        <w:rPr>
          <w:rFonts w:eastAsia="Calibri"/>
          <w:sz w:val="26"/>
          <w:szCs w:val="26"/>
        </w:rPr>
        <w:t xml:space="preserve">информации </w:t>
      </w:r>
      <w:r w:rsidR="00BD078D">
        <w:rPr>
          <w:rFonts w:eastAsia="Calibri"/>
          <w:sz w:val="26"/>
          <w:szCs w:val="26"/>
        </w:rPr>
        <w:br/>
      </w:r>
      <w:r w:rsidR="007143C6" w:rsidRPr="007143C6">
        <w:rPr>
          <w:rFonts w:eastAsia="Calibri"/>
          <w:sz w:val="26"/>
          <w:szCs w:val="26"/>
        </w:rPr>
        <w:t>о фактическом использовании зданий, расположенных на нем,</w:t>
      </w:r>
      <w:r w:rsidR="007143C6">
        <w:rPr>
          <w:rFonts w:eastAsia="Calibri"/>
          <w:sz w:val="26"/>
          <w:szCs w:val="26"/>
        </w:rPr>
        <w:t xml:space="preserve"> </w:t>
      </w:r>
      <w:r w:rsidR="007143C6" w:rsidRPr="007143C6">
        <w:rPr>
          <w:rFonts w:eastAsia="Calibri"/>
          <w:sz w:val="26"/>
          <w:szCs w:val="26"/>
        </w:rPr>
        <w:t xml:space="preserve">с применением Коэффициента учета вида разрешенного использования земельного участка </w:t>
      </w:r>
      <w:r w:rsidR="00BD078D">
        <w:rPr>
          <w:rFonts w:eastAsia="Calibri"/>
          <w:sz w:val="26"/>
          <w:szCs w:val="26"/>
        </w:rPr>
        <w:br/>
      </w:r>
      <w:r w:rsidR="007143C6" w:rsidRPr="007143C6">
        <w:rPr>
          <w:rFonts w:eastAsia="Calibri"/>
          <w:sz w:val="26"/>
          <w:szCs w:val="26"/>
        </w:rPr>
        <w:t xml:space="preserve">(далее – Коэффициент экспликации) </w:t>
      </w:r>
      <w:r w:rsidR="007143C6">
        <w:rPr>
          <w:rFonts w:eastAsia="Calibri"/>
          <w:sz w:val="26"/>
          <w:szCs w:val="26"/>
        </w:rPr>
        <w:t xml:space="preserve">в размере </w:t>
      </w:r>
      <w:r w:rsidR="007143C6" w:rsidRPr="007143C6">
        <w:rPr>
          <w:rFonts w:eastAsia="Calibri"/>
          <w:sz w:val="26"/>
          <w:szCs w:val="26"/>
        </w:rPr>
        <w:t>0.4033340543.</w:t>
      </w:r>
    </w:p>
    <w:p w:rsidR="00470790" w:rsidRPr="00470790" w:rsidRDefault="00F16729" w:rsidP="007143C6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16729">
        <w:rPr>
          <w:rFonts w:eastAsia="Calibri"/>
          <w:sz w:val="26"/>
          <w:szCs w:val="26"/>
        </w:rPr>
        <w:lastRenderedPageBreak/>
        <w:t xml:space="preserve">Коэффициент экспликации определялся путем соотношения удельного показателя кадастровой стоимости земельного участка (далее – УПКС), определенного на основе УПКС, рассчитанных с учетом различных </w:t>
      </w:r>
      <w:r w:rsidR="00EB0CFE">
        <w:rPr>
          <w:rFonts w:eastAsia="Calibri"/>
          <w:sz w:val="26"/>
          <w:szCs w:val="26"/>
        </w:rPr>
        <w:t xml:space="preserve">видов разрешенного использования </w:t>
      </w:r>
      <w:r w:rsidR="00EB0CFE">
        <w:rPr>
          <w:rFonts w:eastAsia="Calibri"/>
          <w:sz w:val="26"/>
          <w:szCs w:val="26"/>
        </w:rPr>
        <w:br/>
        <w:t xml:space="preserve">(далее – </w:t>
      </w:r>
      <w:r w:rsidRPr="00F16729">
        <w:rPr>
          <w:rFonts w:eastAsia="Calibri"/>
          <w:sz w:val="26"/>
          <w:szCs w:val="26"/>
        </w:rPr>
        <w:t>ВРИ</w:t>
      </w:r>
      <w:r w:rsidR="00EB0CFE">
        <w:rPr>
          <w:rFonts w:eastAsia="Calibri"/>
          <w:sz w:val="26"/>
          <w:szCs w:val="26"/>
        </w:rPr>
        <w:t>)</w:t>
      </w:r>
      <w:r w:rsidRPr="00F16729">
        <w:rPr>
          <w:rFonts w:eastAsia="Calibri"/>
          <w:sz w:val="26"/>
          <w:szCs w:val="26"/>
        </w:rPr>
        <w:t xml:space="preserve"> земельного участка (с применением доли площади земельного участка, соответствующей каждому ВРИ), и УПКС земельного участка, рассчитанного в рамках оценочной группы/подгруппы, к которой земельный участок отнесен при определении кадастровой стоимости.</w:t>
      </w:r>
    </w:p>
    <w:p w:rsidR="002A7727" w:rsidRPr="007B4005" w:rsidRDefault="002A7727" w:rsidP="005E5FF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B4005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04"/>
        <w:gridCol w:w="1756"/>
        <w:gridCol w:w="2926"/>
        <w:gridCol w:w="1756"/>
        <w:gridCol w:w="1551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7B91" w:rsidRPr="009A60C3" w:rsidTr="00953F48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60385E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385E">
              <w:rPr>
                <w:rFonts w:ascii="Times New Roman" w:hAnsi="Times New Roman"/>
                <w:sz w:val="22"/>
                <w:szCs w:val="22"/>
              </w:rPr>
              <w:t>77:07:0012006:183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60385E" w:rsidP="0003189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2 599 884 086,</w:t>
            </w:r>
            <w:r w:rsidRPr="0060385E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B91" w:rsidRPr="008E7B91" w:rsidRDefault="0060385E" w:rsidP="000318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04.05.2023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АОКС-77/2023/000102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7B91" w:rsidRPr="00B3791B" w:rsidRDefault="008458F3" w:rsidP="008458F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8F3">
              <w:rPr>
                <w:rFonts w:ascii="Times New Roman" w:hAnsi="Times New Roman"/>
                <w:sz w:val="22"/>
                <w:szCs w:val="22"/>
              </w:rPr>
              <w:t>1</w:t>
            </w:r>
            <w:r w:rsidR="00B7093E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8458F3">
              <w:rPr>
                <w:rFonts w:ascii="Times New Roman" w:hAnsi="Times New Roman"/>
                <w:sz w:val="22"/>
                <w:szCs w:val="22"/>
              </w:rPr>
              <w:t>048</w:t>
            </w:r>
            <w:r w:rsidR="00B7093E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8458F3">
              <w:rPr>
                <w:rFonts w:ascii="Times New Roman" w:hAnsi="Times New Roman"/>
                <w:sz w:val="22"/>
                <w:szCs w:val="22"/>
              </w:rPr>
              <w:t>621</w:t>
            </w:r>
            <w:r w:rsidR="00B7093E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8458F3">
              <w:rPr>
                <w:rFonts w:ascii="Times New Roman" w:hAnsi="Times New Roman"/>
                <w:sz w:val="22"/>
                <w:szCs w:val="22"/>
              </w:rPr>
              <w:t>789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Pr="008458F3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570" w:type="dxa"/>
            <w:vAlign w:val="center"/>
          </w:tcPr>
          <w:p w:rsidR="008E7B91" w:rsidRPr="008E7B91" w:rsidRDefault="00FA0074" w:rsidP="0003189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</w:t>
            </w:r>
            <w:r w:rsidR="00031899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854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31899"/>
    <w:rsid w:val="0005646D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1C4805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A62BA"/>
    <w:rsid w:val="002A7727"/>
    <w:rsid w:val="002C7250"/>
    <w:rsid w:val="002C7B4E"/>
    <w:rsid w:val="002E2E07"/>
    <w:rsid w:val="002F2A5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A5A74"/>
    <w:rsid w:val="003B0FF5"/>
    <w:rsid w:val="003B158F"/>
    <w:rsid w:val="003B4784"/>
    <w:rsid w:val="003C1284"/>
    <w:rsid w:val="004068C5"/>
    <w:rsid w:val="004646C5"/>
    <w:rsid w:val="00470790"/>
    <w:rsid w:val="0048188F"/>
    <w:rsid w:val="004914B5"/>
    <w:rsid w:val="00491AF2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93F1A"/>
    <w:rsid w:val="005A7673"/>
    <w:rsid w:val="005B4668"/>
    <w:rsid w:val="005E5FFB"/>
    <w:rsid w:val="005E7A12"/>
    <w:rsid w:val="005F1732"/>
    <w:rsid w:val="0060385E"/>
    <w:rsid w:val="00633B5D"/>
    <w:rsid w:val="00661C42"/>
    <w:rsid w:val="006703A5"/>
    <w:rsid w:val="00683313"/>
    <w:rsid w:val="00690400"/>
    <w:rsid w:val="006A2C47"/>
    <w:rsid w:val="006A5A03"/>
    <w:rsid w:val="006A5A92"/>
    <w:rsid w:val="006C035D"/>
    <w:rsid w:val="006D0CF7"/>
    <w:rsid w:val="006D44EB"/>
    <w:rsid w:val="006F6F73"/>
    <w:rsid w:val="00705AEA"/>
    <w:rsid w:val="00710764"/>
    <w:rsid w:val="007143C6"/>
    <w:rsid w:val="00723612"/>
    <w:rsid w:val="00724613"/>
    <w:rsid w:val="00732E70"/>
    <w:rsid w:val="00766079"/>
    <w:rsid w:val="007709D5"/>
    <w:rsid w:val="00793167"/>
    <w:rsid w:val="007A6CB4"/>
    <w:rsid w:val="007B4005"/>
    <w:rsid w:val="007C165E"/>
    <w:rsid w:val="007C7D91"/>
    <w:rsid w:val="007F558B"/>
    <w:rsid w:val="00801FB7"/>
    <w:rsid w:val="0081038D"/>
    <w:rsid w:val="008458F3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DD1"/>
    <w:rsid w:val="008D2A87"/>
    <w:rsid w:val="008D3005"/>
    <w:rsid w:val="008D38DE"/>
    <w:rsid w:val="008D7519"/>
    <w:rsid w:val="008E7B91"/>
    <w:rsid w:val="008F0EB7"/>
    <w:rsid w:val="008F162C"/>
    <w:rsid w:val="00914D1E"/>
    <w:rsid w:val="009170E0"/>
    <w:rsid w:val="0092545E"/>
    <w:rsid w:val="009300AB"/>
    <w:rsid w:val="00946478"/>
    <w:rsid w:val="00947D40"/>
    <w:rsid w:val="009536BE"/>
    <w:rsid w:val="00960CF2"/>
    <w:rsid w:val="00985D91"/>
    <w:rsid w:val="00987D2E"/>
    <w:rsid w:val="009A60C3"/>
    <w:rsid w:val="009E58B9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3791B"/>
    <w:rsid w:val="00B478D2"/>
    <w:rsid w:val="00B636DE"/>
    <w:rsid w:val="00B63F10"/>
    <w:rsid w:val="00B7093E"/>
    <w:rsid w:val="00B751DE"/>
    <w:rsid w:val="00B77C34"/>
    <w:rsid w:val="00BA0ED3"/>
    <w:rsid w:val="00BB60D6"/>
    <w:rsid w:val="00BB76B9"/>
    <w:rsid w:val="00BD078D"/>
    <w:rsid w:val="00BE15DD"/>
    <w:rsid w:val="00C10395"/>
    <w:rsid w:val="00C147BA"/>
    <w:rsid w:val="00C43E6C"/>
    <w:rsid w:val="00C47D5E"/>
    <w:rsid w:val="00C5303C"/>
    <w:rsid w:val="00C6022A"/>
    <w:rsid w:val="00C63FC5"/>
    <w:rsid w:val="00C66D35"/>
    <w:rsid w:val="00C704CD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27F95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0CFE"/>
    <w:rsid w:val="00EB6ADE"/>
    <w:rsid w:val="00ED1DEF"/>
    <w:rsid w:val="00ED4715"/>
    <w:rsid w:val="00EE3220"/>
    <w:rsid w:val="00EF0B51"/>
    <w:rsid w:val="00EF68E9"/>
    <w:rsid w:val="00F16729"/>
    <w:rsid w:val="00F25F43"/>
    <w:rsid w:val="00F329E0"/>
    <w:rsid w:val="00F651CA"/>
    <w:rsid w:val="00F65ADD"/>
    <w:rsid w:val="00F759D9"/>
    <w:rsid w:val="00F82372"/>
    <w:rsid w:val="00FA0074"/>
    <w:rsid w:val="00FC3E66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o:colormru v:ext="edit" colors="#293185"/>
    </o:shapedefaults>
    <o:shapelayout v:ext="edit">
      <o:idmap v:ext="edit" data="1"/>
    </o:shapelayout>
  </w:shapeDefaults>
  <w:decimalSymbol w:val="."/>
  <w:listSeparator w:val=";"/>
  <w14:docId w14:val="5D45070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8C4D-6BE4-4639-8D30-F872E8D5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269</Words>
  <Characters>2210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2475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2023-12-14T11:52:00Z</dcterms:modified>
</cp:coreProperties>
</file>