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A31B2" w:rsidRDefault="005A31B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A31B2" w:rsidRDefault="005A31B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A31B2" w:rsidRDefault="005A31B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A31B2" w:rsidRDefault="005A31B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A31B2" w:rsidRDefault="005A31B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A31B2" w:rsidRDefault="005A31B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A31B2" w:rsidRDefault="005A31B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A31B2" w:rsidRPr="003D5A2F" w:rsidRDefault="005A31B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F6764C">
      <w:pPr>
        <w:spacing w:after="0" w:line="233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F6764C">
      <w:pPr>
        <w:spacing w:after="0" w:line="233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F6764C">
      <w:pPr>
        <w:spacing w:after="0" w:line="233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F6764C">
      <w:pPr>
        <w:spacing w:after="0" w:line="233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B83E83">
        <w:rPr>
          <w:b/>
          <w:sz w:val="26"/>
          <w:szCs w:val="26"/>
        </w:rPr>
        <w:t>10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B83E83">
        <w:rPr>
          <w:b/>
          <w:sz w:val="26"/>
          <w:szCs w:val="26"/>
        </w:rPr>
        <w:t>января</w:t>
      </w:r>
      <w:r w:rsidR="00B8533A">
        <w:rPr>
          <w:b/>
          <w:sz w:val="26"/>
          <w:szCs w:val="26"/>
        </w:rPr>
        <w:t xml:space="preserve"> </w:t>
      </w:r>
      <w:r w:rsidR="00A565C9" w:rsidRPr="00396DA9">
        <w:rPr>
          <w:b/>
          <w:sz w:val="26"/>
          <w:szCs w:val="26"/>
        </w:rPr>
        <w:t>202</w:t>
      </w:r>
      <w:r w:rsidR="00B83E83">
        <w:rPr>
          <w:b/>
          <w:sz w:val="26"/>
          <w:szCs w:val="26"/>
        </w:rPr>
        <w:t xml:space="preserve">4 </w:t>
      </w:r>
      <w:r w:rsidR="00CA0C1C" w:rsidRPr="00396DA9">
        <w:rPr>
          <w:b/>
          <w:sz w:val="26"/>
          <w:szCs w:val="26"/>
        </w:rPr>
        <w:t xml:space="preserve">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</w:t>
      </w:r>
      <w:r w:rsidR="00F7533C">
        <w:rPr>
          <w:b/>
          <w:sz w:val="26"/>
          <w:szCs w:val="26"/>
        </w:rPr>
        <w:t xml:space="preserve"> </w:t>
      </w:r>
      <w:r w:rsidR="00011DFC" w:rsidRPr="00396DA9">
        <w:rPr>
          <w:b/>
          <w:sz w:val="26"/>
          <w:szCs w:val="26"/>
        </w:rPr>
        <w:t xml:space="preserve">       </w:t>
      </w:r>
      <w:r w:rsidR="00850A1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B8533A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3A7E90">
        <w:rPr>
          <w:b/>
          <w:sz w:val="26"/>
          <w:szCs w:val="26"/>
        </w:rPr>
        <w:t xml:space="preserve">   </w:t>
      </w:r>
      <w:r w:rsidR="00A42530" w:rsidRPr="00F7533C">
        <w:rPr>
          <w:b/>
          <w:sz w:val="26"/>
          <w:szCs w:val="26"/>
        </w:rPr>
        <w:t xml:space="preserve">№ </w:t>
      </w:r>
      <w:r w:rsidR="003A7E90">
        <w:rPr>
          <w:b/>
          <w:sz w:val="26"/>
          <w:szCs w:val="26"/>
        </w:rPr>
        <w:t>14</w:t>
      </w:r>
      <w:r w:rsidR="00B83E83">
        <w:rPr>
          <w:b/>
          <w:sz w:val="26"/>
          <w:szCs w:val="26"/>
        </w:rPr>
        <w:t>/</w:t>
      </w:r>
      <w:r w:rsidR="00A565C9" w:rsidRPr="00F7533C">
        <w:rPr>
          <w:b/>
          <w:sz w:val="26"/>
          <w:szCs w:val="26"/>
        </w:rPr>
        <w:t>2</w:t>
      </w:r>
      <w:r w:rsidR="00B83E83">
        <w:rPr>
          <w:b/>
          <w:sz w:val="26"/>
          <w:szCs w:val="26"/>
        </w:rPr>
        <w:t>4</w:t>
      </w:r>
    </w:p>
    <w:p w:rsidR="00B94EDE" w:rsidRPr="00396DA9" w:rsidRDefault="00B94EDE" w:rsidP="00F6764C">
      <w:pPr>
        <w:tabs>
          <w:tab w:val="left" w:pos="5529"/>
        </w:tabs>
        <w:spacing w:after="0" w:line="233" w:lineRule="auto"/>
        <w:ind w:right="-2"/>
        <w:jc w:val="both"/>
        <w:rPr>
          <w:sz w:val="26"/>
          <w:szCs w:val="26"/>
        </w:rPr>
      </w:pPr>
    </w:p>
    <w:p w:rsidR="00CB3527" w:rsidRPr="00B8533A" w:rsidRDefault="00CA0C1C" w:rsidP="00F6764C">
      <w:pPr>
        <w:tabs>
          <w:tab w:val="left" w:pos="5670"/>
          <w:tab w:val="left" w:pos="5812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B83E83">
        <w:rPr>
          <w:sz w:val="26"/>
          <w:szCs w:val="26"/>
        </w:rPr>
        <w:t>18.12.2023</w:t>
      </w:r>
      <w:r w:rsidR="00CB3527" w:rsidRPr="00CB3527">
        <w:rPr>
          <w:sz w:val="26"/>
          <w:szCs w:val="26"/>
        </w:rPr>
        <w:t xml:space="preserve"> № </w:t>
      </w:r>
      <w:r w:rsidR="00B83E83">
        <w:rPr>
          <w:sz w:val="26"/>
          <w:szCs w:val="26"/>
        </w:rPr>
        <w:t>01-14857/23О</w:t>
      </w:r>
    </w:p>
    <w:p w:rsidR="00906BC5" w:rsidRPr="00906BC5" w:rsidRDefault="00906BC5" w:rsidP="00F6764C">
      <w:pPr>
        <w:tabs>
          <w:tab w:val="left" w:pos="5670"/>
          <w:tab w:val="left" w:pos="5812"/>
        </w:tabs>
        <w:spacing w:after="0" w:line="233" w:lineRule="auto"/>
        <w:ind w:left="6804" w:right="-2" w:hanging="1134"/>
        <w:jc w:val="both"/>
        <w:rPr>
          <w:sz w:val="26"/>
          <w:szCs w:val="26"/>
        </w:rPr>
      </w:pPr>
    </w:p>
    <w:p w:rsidR="00B83E83" w:rsidRPr="00B8533A" w:rsidRDefault="00CA0C1C" w:rsidP="005A31B2">
      <w:pPr>
        <w:tabs>
          <w:tab w:val="left" w:pos="5670"/>
          <w:tab w:val="left" w:pos="5812"/>
          <w:tab w:val="left" w:pos="6237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5A31B2">
        <w:rPr>
          <w:sz w:val="26"/>
          <w:szCs w:val="26"/>
        </w:rPr>
        <w:t>***</w:t>
      </w:r>
    </w:p>
    <w:p w:rsidR="00737374" w:rsidRPr="00396DA9" w:rsidRDefault="00737374" w:rsidP="00F6764C">
      <w:pPr>
        <w:tabs>
          <w:tab w:val="left" w:pos="6237"/>
        </w:tabs>
        <w:spacing w:after="0" w:line="233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F6764C">
      <w:pPr>
        <w:tabs>
          <w:tab w:val="left" w:pos="5670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B83E83">
        <w:rPr>
          <w:sz w:val="26"/>
          <w:szCs w:val="26"/>
        </w:rPr>
        <w:t>50:21:0120114:3108</w:t>
      </w:r>
    </w:p>
    <w:p w:rsidR="00B83E83" w:rsidRDefault="00737374" w:rsidP="00F6764C">
      <w:pPr>
        <w:tabs>
          <w:tab w:val="left" w:pos="5670"/>
        </w:tabs>
        <w:spacing w:after="0" w:line="233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221BC6">
        <w:rPr>
          <w:sz w:val="26"/>
          <w:szCs w:val="26"/>
        </w:rPr>
        <w:t xml:space="preserve">г. Москва, </w:t>
      </w:r>
      <w:r w:rsidR="00B83E83" w:rsidRPr="00B83E83">
        <w:rPr>
          <w:sz w:val="26"/>
          <w:szCs w:val="26"/>
        </w:rPr>
        <w:t>Ленинский р-н,</w:t>
      </w:r>
    </w:p>
    <w:p w:rsidR="00A0146A" w:rsidRPr="00F7533C" w:rsidRDefault="00B83E83" w:rsidP="00F6764C">
      <w:pPr>
        <w:tabs>
          <w:tab w:val="left" w:pos="5670"/>
        </w:tabs>
        <w:spacing w:after="0" w:line="233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3E83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Pr="00B83E83">
        <w:rPr>
          <w:sz w:val="26"/>
          <w:szCs w:val="26"/>
        </w:rPr>
        <w:t xml:space="preserve"> </w:t>
      </w:r>
      <w:proofErr w:type="spellStart"/>
      <w:r w:rsidRPr="00B83E83">
        <w:rPr>
          <w:sz w:val="26"/>
          <w:szCs w:val="26"/>
        </w:rPr>
        <w:t>Николо-Хованское</w:t>
      </w:r>
      <w:proofErr w:type="spellEnd"/>
      <w:r w:rsidRPr="00B83E83">
        <w:rPr>
          <w:sz w:val="26"/>
          <w:szCs w:val="26"/>
        </w:rPr>
        <w:t>, кв.</w:t>
      </w:r>
      <w:r>
        <w:rPr>
          <w:sz w:val="26"/>
          <w:szCs w:val="26"/>
        </w:rPr>
        <w:t xml:space="preserve"> </w:t>
      </w:r>
      <w:r w:rsidRPr="00B83E83">
        <w:rPr>
          <w:sz w:val="26"/>
          <w:szCs w:val="26"/>
        </w:rPr>
        <w:t>уч.№ 9/1-1</w:t>
      </w:r>
    </w:p>
    <w:p w:rsidR="00182F00" w:rsidRDefault="00182F00" w:rsidP="00F6764C">
      <w:pPr>
        <w:tabs>
          <w:tab w:val="left" w:pos="5670"/>
        </w:tabs>
        <w:spacing w:after="0" w:line="233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F6764C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2A0CDA" w:rsidRPr="002A0CDA" w:rsidRDefault="002A0CDA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2A0CDA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2A0CD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F01611">
        <w:rPr>
          <w:sz w:val="26"/>
          <w:szCs w:val="26"/>
        </w:rPr>
        <w:t xml:space="preserve"> (далее – Закон о ГКО)</w:t>
      </w:r>
      <w:r w:rsidR="0039029B">
        <w:rPr>
          <w:sz w:val="26"/>
          <w:szCs w:val="26"/>
        </w:rPr>
        <w:t xml:space="preserve">, Методическими указаниями </w:t>
      </w:r>
      <w:r w:rsidR="00786764">
        <w:rPr>
          <w:sz w:val="26"/>
          <w:szCs w:val="26"/>
        </w:rPr>
        <w:br/>
      </w:r>
      <w:r w:rsidRPr="002A0CDA">
        <w:rPr>
          <w:sz w:val="26"/>
          <w:szCs w:val="26"/>
        </w:rPr>
        <w:t>о государственной кадастровой оценке, ут</w:t>
      </w:r>
      <w:r w:rsidR="0039029B">
        <w:rPr>
          <w:sz w:val="26"/>
          <w:szCs w:val="26"/>
        </w:rPr>
        <w:t xml:space="preserve">вержденными приказом </w:t>
      </w:r>
      <w:proofErr w:type="spellStart"/>
      <w:r w:rsidR="0039029B">
        <w:rPr>
          <w:sz w:val="26"/>
          <w:szCs w:val="26"/>
        </w:rPr>
        <w:t>Росреестра</w:t>
      </w:r>
      <w:proofErr w:type="spellEnd"/>
      <w:r w:rsidR="0039029B">
        <w:rPr>
          <w:sz w:val="26"/>
          <w:szCs w:val="26"/>
        </w:rPr>
        <w:t xml:space="preserve"> </w:t>
      </w:r>
      <w:r w:rsidR="00786764">
        <w:rPr>
          <w:sz w:val="26"/>
          <w:szCs w:val="26"/>
        </w:rPr>
        <w:br/>
      </w:r>
      <w:r w:rsidR="0039029B">
        <w:rPr>
          <w:sz w:val="26"/>
          <w:szCs w:val="26"/>
        </w:rPr>
        <w:t>от 04.08.2021 № П/0336</w:t>
      </w:r>
      <w:r w:rsidR="00414DD2">
        <w:rPr>
          <w:sz w:val="26"/>
          <w:szCs w:val="26"/>
        </w:rPr>
        <w:t xml:space="preserve"> (далее – Методические указания).</w:t>
      </w:r>
    </w:p>
    <w:p w:rsidR="00943D6D" w:rsidRDefault="002A0CDA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bCs/>
          <w:sz w:val="26"/>
          <w:szCs w:val="26"/>
        </w:rPr>
      </w:pPr>
      <w:r w:rsidRPr="002A0CDA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B83E83">
        <w:rPr>
          <w:sz w:val="26"/>
          <w:szCs w:val="26"/>
        </w:rPr>
        <w:t>50:21:0120114:3108</w:t>
      </w:r>
      <w:r w:rsidR="00B83E83" w:rsidRPr="002A0CDA">
        <w:rPr>
          <w:sz w:val="26"/>
          <w:szCs w:val="26"/>
        </w:rPr>
        <w:t xml:space="preserve"> </w:t>
      </w:r>
      <w:r w:rsidRPr="002A0CDA">
        <w:rPr>
          <w:sz w:val="26"/>
          <w:szCs w:val="26"/>
        </w:rPr>
        <w:t>(далее – Земельный участок)</w:t>
      </w:r>
      <w:r w:rsidR="00B83E83">
        <w:rPr>
          <w:sz w:val="26"/>
          <w:szCs w:val="26"/>
        </w:rPr>
        <w:t xml:space="preserve"> в размере </w:t>
      </w:r>
      <w:r w:rsidR="00B83E83" w:rsidRPr="00B83E83">
        <w:rPr>
          <w:sz w:val="26"/>
          <w:szCs w:val="26"/>
        </w:rPr>
        <w:t>103 215</w:t>
      </w:r>
      <w:r w:rsidR="00B83E83">
        <w:rPr>
          <w:sz w:val="26"/>
          <w:szCs w:val="26"/>
        </w:rPr>
        <w:t> </w:t>
      </w:r>
      <w:r w:rsidR="00B83E83" w:rsidRPr="00B83E83">
        <w:rPr>
          <w:sz w:val="26"/>
          <w:szCs w:val="26"/>
        </w:rPr>
        <w:t>500</w:t>
      </w:r>
      <w:r w:rsidR="00B83E83">
        <w:rPr>
          <w:sz w:val="26"/>
          <w:szCs w:val="26"/>
        </w:rPr>
        <w:t>,</w:t>
      </w:r>
      <w:r w:rsidR="00B83E83" w:rsidRPr="00B83E83">
        <w:rPr>
          <w:sz w:val="26"/>
          <w:szCs w:val="26"/>
        </w:rPr>
        <w:t>00</w:t>
      </w:r>
      <w:r w:rsidRPr="002A0CDA">
        <w:rPr>
          <w:bCs/>
          <w:sz w:val="26"/>
          <w:szCs w:val="26"/>
        </w:rPr>
        <w:t xml:space="preserve"> </w:t>
      </w:r>
      <w:r w:rsidR="00B83E83">
        <w:rPr>
          <w:bCs/>
          <w:sz w:val="26"/>
          <w:szCs w:val="26"/>
        </w:rPr>
        <w:t xml:space="preserve">руб. </w:t>
      </w:r>
      <w:r w:rsidRPr="002A0CDA">
        <w:rPr>
          <w:bCs/>
          <w:sz w:val="26"/>
          <w:szCs w:val="26"/>
        </w:rPr>
        <w:t xml:space="preserve">определена </w:t>
      </w:r>
      <w:r w:rsidR="00B83E83" w:rsidRPr="00B83E83">
        <w:rPr>
          <w:bCs/>
          <w:sz w:val="26"/>
          <w:szCs w:val="26"/>
        </w:rPr>
        <w:t>на основании сведений, включенных</w:t>
      </w:r>
      <w:r w:rsidR="00B83E83">
        <w:rPr>
          <w:bCs/>
          <w:sz w:val="26"/>
          <w:szCs w:val="26"/>
        </w:rPr>
        <w:t xml:space="preserve"> </w:t>
      </w:r>
      <w:r w:rsidR="00B83E83" w:rsidRPr="00B83E83">
        <w:rPr>
          <w:bCs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B83E83">
        <w:rPr>
          <w:bCs/>
          <w:sz w:val="26"/>
          <w:szCs w:val="26"/>
        </w:rPr>
        <w:t xml:space="preserve"> </w:t>
      </w:r>
      <w:r w:rsidR="00B83E83" w:rsidRPr="00B83E83">
        <w:rPr>
          <w:bCs/>
          <w:sz w:val="26"/>
          <w:szCs w:val="26"/>
        </w:rPr>
        <w:t>по состоянию на 01.01.2022, с учетом вида разрешенного использования</w:t>
      </w:r>
      <w:r w:rsidR="00B83E83">
        <w:rPr>
          <w:bCs/>
          <w:sz w:val="26"/>
          <w:szCs w:val="26"/>
        </w:rPr>
        <w:t xml:space="preserve"> «</w:t>
      </w:r>
      <w:r w:rsidR="00B83E83" w:rsidRPr="00B83E83">
        <w:rPr>
          <w:bCs/>
          <w:sz w:val="26"/>
          <w:szCs w:val="26"/>
        </w:rPr>
        <w:t>для размещения производственных</w:t>
      </w:r>
      <w:r w:rsidR="00816148">
        <w:rPr>
          <w:bCs/>
          <w:sz w:val="26"/>
          <w:szCs w:val="26"/>
        </w:rPr>
        <w:br/>
      </w:r>
      <w:r w:rsidR="00B83E83" w:rsidRPr="00B83E83">
        <w:rPr>
          <w:bCs/>
          <w:sz w:val="26"/>
          <w:szCs w:val="26"/>
        </w:rPr>
        <w:t>и административных зданий, строений, сооружений и обслуживающих объектов</w:t>
      </w:r>
      <w:r w:rsidR="00816148">
        <w:rPr>
          <w:bCs/>
          <w:sz w:val="26"/>
          <w:szCs w:val="26"/>
        </w:rPr>
        <w:t>»</w:t>
      </w:r>
      <w:r w:rsidR="00816148">
        <w:rPr>
          <w:bCs/>
          <w:sz w:val="26"/>
          <w:szCs w:val="26"/>
        </w:rPr>
        <w:br/>
      </w:r>
      <w:r w:rsidR="00F6764C">
        <w:rPr>
          <w:bCs/>
          <w:sz w:val="26"/>
          <w:szCs w:val="26"/>
        </w:rPr>
        <w:t>путем</w:t>
      </w:r>
      <w:r w:rsidR="00B83E83">
        <w:rPr>
          <w:bCs/>
          <w:sz w:val="26"/>
          <w:szCs w:val="26"/>
        </w:rPr>
        <w:t xml:space="preserve"> его отнесения к группе </w:t>
      </w:r>
      <w:r w:rsidR="0060175D">
        <w:rPr>
          <w:bCs/>
          <w:sz w:val="26"/>
          <w:szCs w:val="26"/>
        </w:rPr>
        <w:t>6 «</w:t>
      </w:r>
      <w:r w:rsidR="0060175D" w:rsidRPr="0060175D">
        <w:rPr>
          <w:bCs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60175D">
        <w:rPr>
          <w:bCs/>
          <w:sz w:val="26"/>
          <w:szCs w:val="26"/>
        </w:rPr>
        <w:t>»</w:t>
      </w:r>
      <w:r w:rsidR="0060175D" w:rsidRPr="0060175D">
        <w:rPr>
          <w:bCs/>
          <w:sz w:val="26"/>
          <w:szCs w:val="26"/>
        </w:rPr>
        <w:t>, подгрупп</w:t>
      </w:r>
      <w:r w:rsidR="0060175D">
        <w:rPr>
          <w:bCs/>
          <w:sz w:val="26"/>
          <w:szCs w:val="26"/>
        </w:rPr>
        <w:t>е</w:t>
      </w:r>
      <w:r w:rsidR="0060175D" w:rsidRPr="0060175D">
        <w:rPr>
          <w:bCs/>
          <w:sz w:val="26"/>
          <w:szCs w:val="26"/>
        </w:rPr>
        <w:t xml:space="preserve"> 6.2. </w:t>
      </w:r>
      <w:r w:rsidR="0060175D">
        <w:rPr>
          <w:bCs/>
          <w:sz w:val="26"/>
          <w:szCs w:val="26"/>
        </w:rPr>
        <w:t>«</w:t>
      </w:r>
      <w:r w:rsidR="0060175D" w:rsidRPr="0060175D">
        <w:rPr>
          <w:bCs/>
          <w:sz w:val="26"/>
          <w:szCs w:val="26"/>
        </w:rPr>
        <w:t>Земельные участки, предназначенные для размещения административных и офисных зданий (дополнительная территория)</w:t>
      </w:r>
      <w:r w:rsidR="0060175D">
        <w:rPr>
          <w:bCs/>
          <w:sz w:val="26"/>
          <w:szCs w:val="26"/>
        </w:rPr>
        <w:t>»</w:t>
      </w:r>
      <w:r w:rsidR="0060175D" w:rsidRPr="0060175D">
        <w:rPr>
          <w:bCs/>
          <w:sz w:val="26"/>
          <w:szCs w:val="26"/>
        </w:rPr>
        <w:t>.</w:t>
      </w:r>
    </w:p>
    <w:p w:rsidR="00414DD2" w:rsidRDefault="0060175D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60175D">
        <w:rPr>
          <w:sz w:val="26"/>
          <w:szCs w:val="26"/>
        </w:rPr>
        <w:t xml:space="preserve">Расчет кадастровой стоимости объектов недвижимости подгруппы 6.2 </w:t>
      </w:r>
      <w:r>
        <w:rPr>
          <w:sz w:val="26"/>
          <w:szCs w:val="26"/>
        </w:rPr>
        <w:t>«</w:t>
      </w:r>
      <w:r w:rsidRPr="0060175D">
        <w:rPr>
          <w:sz w:val="26"/>
          <w:szCs w:val="26"/>
        </w:rPr>
        <w:t>Земельные участки, предназначенные для размещения административных и офисных зданий (дополнительная территория)</w:t>
      </w:r>
      <w:r>
        <w:rPr>
          <w:sz w:val="26"/>
          <w:szCs w:val="26"/>
        </w:rPr>
        <w:t>»</w:t>
      </w:r>
      <w:r w:rsidRPr="0060175D">
        <w:rPr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</w:t>
      </w:r>
      <w:r w:rsidR="00414DD2">
        <w:rPr>
          <w:sz w:val="26"/>
          <w:szCs w:val="26"/>
        </w:rPr>
        <w:t>и статистической модели оценки.</w:t>
      </w:r>
    </w:p>
    <w:p w:rsidR="0060175D" w:rsidRPr="0060175D" w:rsidRDefault="0060175D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60175D">
        <w:rPr>
          <w:sz w:val="26"/>
          <w:szCs w:val="26"/>
        </w:rPr>
        <w:t>Под статистической моделью оценки понимается математическая формула, отображающая связь между зависимой пер</w:t>
      </w:r>
      <w:r w:rsidR="00414DD2">
        <w:rPr>
          <w:sz w:val="26"/>
          <w:szCs w:val="26"/>
        </w:rPr>
        <w:t>еменной (кадастровая стоимость)</w:t>
      </w:r>
      <w:r w:rsidR="00414DD2">
        <w:rPr>
          <w:sz w:val="26"/>
          <w:szCs w:val="26"/>
        </w:rPr>
        <w:br/>
      </w:r>
      <w:r w:rsidRPr="0060175D">
        <w:rPr>
          <w:sz w:val="26"/>
          <w:szCs w:val="26"/>
        </w:rPr>
        <w:t>и значениями независимых переменных (</w:t>
      </w:r>
      <w:proofErr w:type="spellStart"/>
      <w:r w:rsidRPr="0060175D">
        <w:rPr>
          <w:sz w:val="26"/>
          <w:szCs w:val="26"/>
        </w:rPr>
        <w:t>ценообразующие</w:t>
      </w:r>
      <w:proofErr w:type="spellEnd"/>
      <w:r w:rsidRPr="0060175D">
        <w:rPr>
          <w:sz w:val="26"/>
          <w:szCs w:val="26"/>
        </w:rPr>
        <w:t xml:space="preserve"> факторы объектов недвижимости).</w:t>
      </w:r>
    </w:p>
    <w:p w:rsidR="0039029B" w:rsidRDefault="0039029B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60175D">
        <w:rPr>
          <w:sz w:val="26"/>
          <w:szCs w:val="26"/>
        </w:rPr>
        <w:lastRenderedPageBreak/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60175D" w:rsidRPr="0060175D">
        <w:rPr>
          <w:sz w:val="26"/>
          <w:szCs w:val="26"/>
        </w:rPr>
        <w:br/>
      </w:r>
      <w:r w:rsidRPr="0060175D">
        <w:rPr>
          <w:sz w:val="26"/>
          <w:szCs w:val="26"/>
        </w:rPr>
        <w:t xml:space="preserve">(далее – Отчет) </w:t>
      </w:r>
      <w:r w:rsidR="0060175D" w:rsidRPr="0060175D">
        <w:rPr>
          <w:sz w:val="26"/>
          <w:szCs w:val="26"/>
        </w:rPr>
        <w:t>и в разделе 3.7.6.2</w:t>
      </w:r>
      <w:r w:rsidRPr="0060175D">
        <w:rPr>
          <w:sz w:val="26"/>
          <w:szCs w:val="26"/>
        </w:rPr>
        <w:t xml:space="preserve"> Тома 4 Отчета.</w:t>
      </w:r>
    </w:p>
    <w:p w:rsidR="00F94C58" w:rsidRPr="00F94C58" w:rsidRDefault="00F94C58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F94C58">
        <w:rPr>
          <w:sz w:val="26"/>
          <w:szCs w:val="26"/>
        </w:rPr>
        <w:t xml:space="preserve">Согласно пункту 3 части </w:t>
      </w:r>
      <w:r w:rsidRPr="00F94C58">
        <w:rPr>
          <w:sz w:val="26"/>
          <w:szCs w:val="26"/>
          <w:lang w:val="en-GB"/>
        </w:rPr>
        <w:t>I</w:t>
      </w:r>
      <w:r w:rsidRPr="00F94C58">
        <w:rPr>
          <w:sz w:val="26"/>
          <w:szCs w:val="26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94C58" w:rsidRPr="00F94C58" w:rsidRDefault="00F94C58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F94C58">
        <w:rPr>
          <w:sz w:val="26"/>
          <w:szCs w:val="26"/>
        </w:rPr>
        <w:t xml:space="preserve">В соответствии с пунктом 56.2 части </w:t>
      </w:r>
      <w:r w:rsidRPr="00F94C58">
        <w:rPr>
          <w:sz w:val="26"/>
          <w:szCs w:val="26"/>
          <w:lang w:val="en-GB"/>
        </w:rPr>
        <w:t>IX</w:t>
      </w:r>
      <w:r w:rsidRPr="00F94C58">
        <w:rPr>
          <w:sz w:val="26"/>
          <w:szCs w:val="26"/>
        </w:rPr>
        <w:t xml:space="preserve"> Методических указаний для целей определения кадастровой стоимости земельные участки группируются в соответствии</w:t>
      </w:r>
      <w:r w:rsidRPr="00F94C58">
        <w:rPr>
          <w:sz w:val="26"/>
          <w:szCs w:val="26"/>
        </w:rPr>
        <w:br/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F94C58" w:rsidRPr="00F94C58" w:rsidRDefault="00F94C58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F94C58">
        <w:rPr>
          <w:sz w:val="26"/>
          <w:szCs w:val="26"/>
        </w:rPr>
        <w:t xml:space="preserve">При этом согласно пункту 8 части </w:t>
      </w:r>
      <w:r w:rsidRPr="00F94C58">
        <w:rPr>
          <w:sz w:val="26"/>
          <w:szCs w:val="26"/>
          <w:lang w:val="en-US"/>
        </w:rPr>
        <w:t>I</w:t>
      </w:r>
      <w:r w:rsidRPr="00F94C58">
        <w:rPr>
          <w:sz w:val="26"/>
          <w:szCs w:val="26"/>
        </w:rPr>
        <w:t xml:space="preserve"> Методических указаний определение кадастровой стоимости объекта недвижимости осуществляется на основе того</w:t>
      </w:r>
      <w:r w:rsidRPr="00F94C58">
        <w:rPr>
          <w:sz w:val="26"/>
          <w:szCs w:val="26"/>
        </w:rPr>
        <w:br/>
        <w:t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F94C58" w:rsidRDefault="00F94C58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F94C58">
        <w:rPr>
          <w:sz w:val="26"/>
          <w:szCs w:val="26"/>
        </w:rPr>
        <w:t xml:space="preserve">Таким образом, ошибок, допущенных при отнесении Земельного участка </w:t>
      </w:r>
      <w:r w:rsidRPr="00F94C58">
        <w:rPr>
          <w:sz w:val="26"/>
          <w:szCs w:val="26"/>
        </w:rPr>
        <w:br/>
        <w:t>с видом разрешенного использования «для размещения производственных</w:t>
      </w:r>
      <w:r>
        <w:rPr>
          <w:sz w:val="26"/>
          <w:szCs w:val="26"/>
        </w:rPr>
        <w:br/>
      </w:r>
      <w:r w:rsidRPr="00F94C58">
        <w:rPr>
          <w:sz w:val="26"/>
          <w:szCs w:val="26"/>
        </w:rPr>
        <w:t>и административных зданий, строений, сооружений и обслуживающих объектов»</w:t>
      </w:r>
      <w:r>
        <w:rPr>
          <w:sz w:val="26"/>
          <w:szCs w:val="26"/>
        </w:rPr>
        <w:br/>
      </w:r>
      <w:r w:rsidRPr="00F94C58">
        <w:rPr>
          <w:sz w:val="26"/>
          <w:szCs w:val="26"/>
        </w:rPr>
        <w:t xml:space="preserve">к оценочной подгруппе </w:t>
      </w:r>
      <w:r>
        <w:rPr>
          <w:sz w:val="26"/>
          <w:szCs w:val="26"/>
        </w:rPr>
        <w:t>6.2</w:t>
      </w:r>
      <w:r w:rsidRPr="00F94C58">
        <w:rPr>
          <w:sz w:val="26"/>
          <w:szCs w:val="26"/>
        </w:rPr>
        <w:t>, не выявлено.</w:t>
      </w:r>
    </w:p>
    <w:p w:rsidR="00F71B52" w:rsidRDefault="00F71B52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F71B52">
        <w:rPr>
          <w:sz w:val="26"/>
          <w:szCs w:val="26"/>
        </w:rPr>
        <w:t xml:space="preserve">На основании сведений, содержащихся в источниках информации, представленных в таблице 3-6 Тома 3 Отчета № 1/2022 «Об итогах государственной кадастровой оценки земельных участков, расположенных на территории </w:t>
      </w:r>
      <w:r>
        <w:rPr>
          <w:sz w:val="26"/>
          <w:szCs w:val="26"/>
        </w:rPr>
        <w:t>города Москвы, по состоянию</w:t>
      </w:r>
      <w:r>
        <w:rPr>
          <w:sz w:val="26"/>
          <w:szCs w:val="26"/>
        </w:rPr>
        <w:br/>
      </w:r>
      <w:r w:rsidRPr="00F71B52">
        <w:rPr>
          <w:sz w:val="26"/>
          <w:szCs w:val="26"/>
        </w:rPr>
        <w:t>на 01.01.2022», анализ местоположения Земельного участка не подтвердил</w:t>
      </w:r>
      <w:r>
        <w:rPr>
          <w:sz w:val="26"/>
          <w:szCs w:val="26"/>
        </w:rPr>
        <w:br/>
      </w:r>
      <w:r w:rsidRPr="00F71B52">
        <w:rPr>
          <w:sz w:val="26"/>
          <w:szCs w:val="26"/>
        </w:rPr>
        <w:t xml:space="preserve">его нахождение в промышленной зоне. </w:t>
      </w:r>
    </w:p>
    <w:p w:rsidR="00A62E12" w:rsidRPr="00A62E12" w:rsidRDefault="00A62E12" w:rsidP="00F6764C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A62E12">
        <w:rPr>
          <w:sz w:val="26"/>
          <w:szCs w:val="26"/>
        </w:rPr>
        <w:t xml:space="preserve">Ошибок в определении расстояния до ближайшей станции метро не выявлено. Расстояние рассчитывается от объекта недвижимости до ближайшей точки каждого объекта </w:t>
      </w:r>
      <w:proofErr w:type="spellStart"/>
      <w:r w:rsidRPr="00A62E12">
        <w:rPr>
          <w:sz w:val="26"/>
          <w:szCs w:val="26"/>
        </w:rPr>
        <w:t>ценообразующего</w:t>
      </w:r>
      <w:proofErr w:type="spellEnd"/>
      <w:r w:rsidRPr="00A62E12">
        <w:rPr>
          <w:sz w:val="26"/>
          <w:szCs w:val="26"/>
        </w:rPr>
        <w:t xml:space="preserve"> фактора. Выбирается минимальное из расстояний,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 xml:space="preserve">что и является значением </w:t>
      </w:r>
      <w:proofErr w:type="spellStart"/>
      <w:r w:rsidRPr="00A62E12">
        <w:rPr>
          <w:sz w:val="26"/>
          <w:szCs w:val="26"/>
        </w:rPr>
        <w:t>ценообразующего</w:t>
      </w:r>
      <w:proofErr w:type="spellEnd"/>
      <w:r w:rsidRPr="00A62E12">
        <w:rPr>
          <w:sz w:val="26"/>
          <w:szCs w:val="26"/>
        </w:rPr>
        <w:t xml:space="preserve"> фактора. В целях приведения расчетов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>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– аналогов, используемых в расчетах, также определяются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>по прямой.</w:t>
      </w:r>
    </w:p>
    <w:sectPr w:rsidR="00A62E12" w:rsidRPr="00A62E12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6C0E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5D8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9C8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7E90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4DD2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31B2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5D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148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8F7405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E12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E83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64C"/>
    <w:rsid w:val="00F67C44"/>
    <w:rsid w:val="00F71B52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C58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;"/>
  <w14:docId w14:val="435A29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746B-140E-4570-99E2-A8C8268E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639</Words>
  <Characters>3644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2023-12-12T14:01:00Z</dcterms:created>
  <dcterms:modified xsi:type="dcterms:W3CDTF">2024-01-11T08:19:00Z</dcterms:modified>
</cp:coreProperties>
</file>