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0D6BC055" w:rsidR="00D34CA9" w:rsidRPr="003D5A2F" w:rsidRDefault="00D34CA9" w:rsidP="00B8415C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14:paraId="3D642DBB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7092993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602C1A5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78E234D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0D38513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03820BB0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A8B9E83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48B14FB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06E99396" w14:textId="77777777" w:rsidR="00CC753D" w:rsidRDefault="00CC753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6B285FA1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44169">
        <w:rPr>
          <w:b/>
          <w:sz w:val="28"/>
          <w:szCs w:val="28"/>
        </w:rPr>
        <w:t>РЕШЕНИЕ</w:t>
      </w:r>
    </w:p>
    <w:p w14:paraId="766A53EA" w14:textId="77777777" w:rsidR="00470695" w:rsidRPr="0069146D" w:rsidRDefault="00EF278C" w:rsidP="004F797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об отказе в</w:t>
      </w:r>
      <w:r w:rsidR="00785344" w:rsidRPr="0069146D">
        <w:rPr>
          <w:b/>
          <w:sz w:val="27"/>
          <w:szCs w:val="27"/>
        </w:rPr>
        <w:t xml:space="preserve"> пересчете кадастровой стоимости</w:t>
      </w:r>
    </w:p>
    <w:p w14:paraId="68223B35" w14:textId="77777777" w:rsidR="00470695" w:rsidRPr="0069146D" w:rsidRDefault="00470695" w:rsidP="004F797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14:paraId="04463C32" w14:textId="0F8A1C8E" w:rsidR="00CA0C1C" w:rsidRPr="000D0977" w:rsidRDefault="00CE70A9" w:rsidP="005655BC">
      <w:pPr>
        <w:spacing w:after="0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103A9" w:rsidRPr="00D103A9">
        <w:rPr>
          <w:b/>
          <w:sz w:val="26"/>
          <w:szCs w:val="26"/>
        </w:rPr>
        <w:t>1</w:t>
      </w:r>
      <w:r w:rsidR="00D103A9" w:rsidRPr="00CC753D">
        <w:rPr>
          <w:b/>
          <w:sz w:val="26"/>
          <w:szCs w:val="26"/>
        </w:rPr>
        <w:t>0</w:t>
      </w:r>
      <w:r w:rsidR="00E44B63" w:rsidRPr="00E44B63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января</w:t>
      </w:r>
      <w:r w:rsidR="00E44B63" w:rsidRPr="00E44B63">
        <w:rPr>
          <w:b/>
          <w:sz w:val="26"/>
          <w:szCs w:val="26"/>
        </w:rPr>
        <w:t xml:space="preserve"> </w:t>
      </w:r>
      <w:r w:rsidR="00A565C9" w:rsidRPr="000D097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CA0C1C" w:rsidRPr="000D0977">
        <w:rPr>
          <w:b/>
          <w:sz w:val="26"/>
          <w:szCs w:val="26"/>
        </w:rPr>
        <w:t xml:space="preserve"> г.             </w:t>
      </w:r>
      <w:r w:rsidR="007B2BE8" w:rsidRPr="000D0977">
        <w:rPr>
          <w:b/>
          <w:sz w:val="26"/>
          <w:szCs w:val="26"/>
        </w:rPr>
        <w:t xml:space="preserve">  </w:t>
      </w:r>
      <w:r w:rsidR="00CA0C1C" w:rsidRPr="000D0977">
        <w:rPr>
          <w:b/>
          <w:sz w:val="26"/>
          <w:szCs w:val="26"/>
        </w:rPr>
        <w:t xml:space="preserve">                          </w:t>
      </w:r>
      <w:r w:rsidR="00B27561" w:rsidRPr="000D0977">
        <w:rPr>
          <w:b/>
          <w:sz w:val="26"/>
          <w:szCs w:val="26"/>
        </w:rPr>
        <w:t xml:space="preserve">  </w:t>
      </w:r>
      <w:r w:rsidR="00011DFC" w:rsidRPr="000D0977">
        <w:rPr>
          <w:b/>
          <w:sz w:val="26"/>
          <w:szCs w:val="26"/>
        </w:rPr>
        <w:t xml:space="preserve">       </w:t>
      </w:r>
      <w:r w:rsidR="003D5A2F" w:rsidRPr="000D0977">
        <w:rPr>
          <w:b/>
          <w:sz w:val="26"/>
          <w:szCs w:val="26"/>
        </w:rPr>
        <w:t xml:space="preserve">       </w:t>
      </w:r>
      <w:r w:rsidR="00011DFC" w:rsidRPr="000D0977">
        <w:rPr>
          <w:b/>
          <w:sz w:val="26"/>
          <w:szCs w:val="26"/>
        </w:rPr>
        <w:t xml:space="preserve">   </w:t>
      </w:r>
      <w:r w:rsidR="000C4C3A" w:rsidRPr="000D0977">
        <w:rPr>
          <w:b/>
          <w:sz w:val="26"/>
          <w:szCs w:val="26"/>
        </w:rPr>
        <w:t xml:space="preserve">  </w:t>
      </w:r>
      <w:r w:rsidR="00586F40" w:rsidRPr="000D0977">
        <w:rPr>
          <w:b/>
          <w:sz w:val="26"/>
          <w:szCs w:val="26"/>
        </w:rPr>
        <w:t xml:space="preserve">        </w:t>
      </w:r>
      <w:r w:rsidR="001330BA" w:rsidRPr="000D0977">
        <w:rPr>
          <w:b/>
          <w:sz w:val="26"/>
          <w:szCs w:val="26"/>
        </w:rPr>
        <w:t xml:space="preserve"> </w:t>
      </w:r>
      <w:r w:rsidR="004F797D" w:rsidRPr="000D0977">
        <w:rPr>
          <w:b/>
          <w:sz w:val="26"/>
          <w:szCs w:val="26"/>
        </w:rPr>
        <w:t xml:space="preserve">             </w:t>
      </w:r>
      <w:r w:rsidR="00656CF5" w:rsidRPr="000D0977">
        <w:rPr>
          <w:b/>
          <w:sz w:val="26"/>
          <w:szCs w:val="26"/>
        </w:rPr>
        <w:t xml:space="preserve"> </w:t>
      </w:r>
      <w:r w:rsidR="00E65AB8" w:rsidRPr="000D0977">
        <w:rPr>
          <w:b/>
          <w:sz w:val="26"/>
          <w:szCs w:val="26"/>
        </w:rPr>
        <w:t xml:space="preserve">  </w:t>
      </w:r>
      <w:r w:rsidR="0045102C" w:rsidRPr="000D0977">
        <w:rPr>
          <w:b/>
          <w:sz w:val="26"/>
          <w:szCs w:val="26"/>
        </w:rPr>
        <w:t xml:space="preserve">   </w:t>
      </w:r>
      <w:r w:rsidR="00E65AB8" w:rsidRPr="000D0977">
        <w:rPr>
          <w:b/>
          <w:sz w:val="26"/>
          <w:szCs w:val="26"/>
        </w:rPr>
        <w:t xml:space="preserve">   </w:t>
      </w:r>
      <w:r w:rsidR="000D0977">
        <w:rPr>
          <w:b/>
          <w:sz w:val="26"/>
          <w:szCs w:val="26"/>
        </w:rPr>
        <w:t xml:space="preserve">       </w:t>
      </w:r>
      <w:r w:rsidR="00D103A9" w:rsidRPr="00CC753D">
        <w:rPr>
          <w:b/>
          <w:sz w:val="26"/>
          <w:szCs w:val="26"/>
        </w:rPr>
        <w:t xml:space="preserve">     </w:t>
      </w:r>
      <w:r w:rsidR="00A42530" w:rsidRPr="000D0977">
        <w:rPr>
          <w:b/>
          <w:sz w:val="26"/>
          <w:szCs w:val="26"/>
        </w:rPr>
        <w:t xml:space="preserve">№ </w:t>
      </w:r>
      <w:r w:rsidR="00D103A9" w:rsidRPr="00CC753D">
        <w:rPr>
          <w:b/>
          <w:sz w:val="26"/>
          <w:szCs w:val="26"/>
        </w:rPr>
        <w:t>1</w:t>
      </w:r>
      <w:r w:rsidR="00A565C9" w:rsidRPr="000D0977">
        <w:rPr>
          <w:b/>
          <w:sz w:val="26"/>
          <w:szCs w:val="26"/>
        </w:rPr>
        <w:t>/2</w:t>
      </w:r>
      <w:r>
        <w:rPr>
          <w:b/>
          <w:sz w:val="26"/>
          <w:szCs w:val="26"/>
        </w:rPr>
        <w:t>4</w:t>
      </w:r>
    </w:p>
    <w:p w14:paraId="157FF8C6" w14:textId="77777777" w:rsidR="00B94EDE" w:rsidRPr="000D0977" w:rsidRDefault="00B94EDE" w:rsidP="005655BC">
      <w:pPr>
        <w:tabs>
          <w:tab w:val="left" w:pos="5529"/>
        </w:tabs>
        <w:spacing w:after="0"/>
        <w:jc w:val="both"/>
        <w:rPr>
          <w:sz w:val="26"/>
          <w:szCs w:val="26"/>
        </w:rPr>
      </w:pPr>
    </w:p>
    <w:p w14:paraId="697776A7" w14:textId="4AF99986" w:rsidR="00FA0C31" w:rsidRPr="000D0977" w:rsidRDefault="00CA0C1C" w:rsidP="005655BC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Реквизиты </w:t>
      </w:r>
      <w:r w:rsidR="00CC151B" w:rsidRPr="000D0977">
        <w:rPr>
          <w:b/>
          <w:sz w:val="26"/>
          <w:szCs w:val="26"/>
        </w:rPr>
        <w:t>заявлени</w:t>
      </w:r>
      <w:r w:rsidR="009D7E5E" w:rsidRPr="000D0977">
        <w:rPr>
          <w:b/>
          <w:sz w:val="26"/>
          <w:szCs w:val="26"/>
        </w:rPr>
        <w:t>я</w:t>
      </w:r>
      <w:r w:rsidRPr="000D0977">
        <w:rPr>
          <w:b/>
          <w:sz w:val="26"/>
          <w:szCs w:val="26"/>
        </w:rPr>
        <w:t>:</w:t>
      </w:r>
      <w:r w:rsidRPr="000D0977">
        <w:rPr>
          <w:sz w:val="26"/>
          <w:szCs w:val="26"/>
        </w:rPr>
        <w:tab/>
      </w:r>
      <w:r w:rsidR="005B1A63" w:rsidRPr="000D0977">
        <w:rPr>
          <w:sz w:val="26"/>
          <w:szCs w:val="26"/>
        </w:rPr>
        <w:t xml:space="preserve">от </w:t>
      </w:r>
      <w:r w:rsidR="00CE70A9">
        <w:rPr>
          <w:sz w:val="26"/>
          <w:szCs w:val="26"/>
        </w:rPr>
        <w:t>12.12</w:t>
      </w:r>
      <w:r w:rsidR="00A1708B" w:rsidRPr="00A1708B">
        <w:rPr>
          <w:sz w:val="26"/>
          <w:szCs w:val="26"/>
        </w:rPr>
        <w:t>.2023</w:t>
      </w:r>
      <w:r w:rsidR="00B8415C" w:rsidRPr="000D0977">
        <w:rPr>
          <w:sz w:val="26"/>
          <w:szCs w:val="26"/>
        </w:rPr>
        <w:t xml:space="preserve"> </w:t>
      </w:r>
      <w:r w:rsidR="005B1A63" w:rsidRPr="000D0977">
        <w:rPr>
          <w:sz w:val="26"/>
          <w:szCs w:val="26"/>
        </w:rPr>
        <w:t xml:space="preserve">№ </w:t>
      </w:r>
      <w:r w:rsidR="00CE70A9" w:rsidRPr="00CE70A9">
        <w:rPr>
          <w:sz w:val="26"/>
          <w:szCs w:val="26"/>
        </w:rPr>
        <w:t>33-8-3354/23-(0)-0</w:t>
      </w:r>
    </w:p>
    <w:p w14:paraId="270FE3C0" w14:textId="77777777" w:rsidR="00906BC5" w:rsidRPr="000D0977" w:rsidRDefault="00906BC5" w:rsidP="005655BC">
      <w:pPr>
        <w:tabs>
          <w:tab w:val="left" w:pos="5670"/>
          <w:tab w:val="left" w:pos="5812"/>
        </w:tabs>
        <w:spacing w:after="0"/>
        <w:ind w:left="6804" w:hanging="1134"/>
        <w:jc w:val="both"/>
        <w:rPr>
          <w:sz w:val="26"/>
          <w:szCs w:val="26"/>
        </w:rPr>
      </w:pPr>
    </w:p>
    <w:p w14:paraId="27A0F2A0" w14:textId="6BB2051E" w:rsidR="009C481D" w:rsidRPr="000D0977" w:rsidRDefault="005B5212" w:rsidP="005655BC">
      <w:pPr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 xml:space="preserve">Информация о заявителе: </w:t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="00CC753D">
        <w:rPr>
          <w:sz w:val="26"/>
          <w:szCs w:val="26"/>
        </w:rPr>
        <w:t>***</w:t>
      </w:r>
    </w:p>
    <w:p w14:paraId="6488AE9A" w14:textId="77777777" w:rsidR="00737374" w:rsidRPr="000D0977" w:rsidRDefault="00737374" w:rsidP="005655BC">
      <w:pPr>
        <w:tabs>
          <w:tab w:val="left" w:pos="6237"/>
        </w:tabs>
        <w:spacing w:after="0"/>
        <w:ind w:left="6804" w:hanging="6804"/>
        <w:jc w:val="both"/>
        <w:rPr>
          <w:sz w:val="26"/>
          <w:szCs w:val="26"/>
        </w:rPr>
      </w:pPr>
    </w:p>
    <w:p w14:paraId="6A9F38E9" w14:textId="4222EFC9" w:rsidR="005B5212" w:rsidRPr="000D0977" w:rsidRDefault="00182F00" w:rsidP="005655BC">
      <w:pPr>
        <w:tabs>
          <w:tab w:val="left" w:pos="5670"/>
        </w:tabs>
        <w:spacing w:after="0"/>
        <w:ind w:left="6804" w:right="-2" w:hanging="6804"/>
        <w:jc w:val="both"/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>Кадастровы</w:t>
      </w:r>
      <w:r w:rsidR="000C4C3A" w:rsidRPr="000D0977">
        <w:rPr>
          <w:b/>
          <w:sz w:val="26"/>
          <w:szCs w:val="26"/>
        </w:rPr>
        <w:t>й</w:t>
      </w:r>
      <w:r w:rsidR="00737374" w:rsidRPr="000D0977">
        <w:rPr>
          <w:b/>
          <w:sz w:val="26"/>
          <w:szCs w:val="26"/>
        </w:rPr>
        <w:t xml:space="preserve"> номер объект</w:t>
      </w:r>
      <w:r w:rsidR="000C4C3A" w:rsidRPr="000D0977">
        <w:rPr>
          <w:b/>
          <w:sz w:val="26"/>
          <w:szCs w:val="26"/>
        </w:rPr>
        <w:t>а</w:t>
      </w:r>
      <w:r w:rsidR="00737374" w:rsidRPr="000D0977">
        <w:rPr>
          <w:b/>
          <w:sz w:val="26"/>
          <w:szCs w:val="26"/>
        </w:rPr>
        <w:t xml:space="preserve"> недвижимости:</w:t>
      </w:r>
      <w:r w:rsidR="00737374" w:rsidRPr="000D0977">
        <w:rPr>
          <w:b/>
          <w:sz w:val="26"/>
          <w:szCs w:val="26"/>
        </w:rPr>
        <w:tab/>
      </w:r>
      <w:r w:rsidR="00CE70A9" w:rsidRPr="00CE70A9">
        <w:rPr>
          <w:bCs/>
          <w:sz w:val="26"/>
          <w:szCs w:val="26"/>
        </w:rPr>
        <w:t>77:01:0001010:1063</w:t>
      </w:r>
    </w:p>
    <w:p w14:paraId="23BAAFDC" w14:textId="740D72A5" w:rsidR="00182F00" w:rsidRPr="000D0977" w:rsidRDefault="00737374" w:rsidP="005655BC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Адрес: </w:t>
      </w:r>
      <w:r w:rsidRPr="000D0977">
        <w:rPr>
          <w:b/>
          <w:sz w:val="26"/>
          <w:szCs w:val="26"/>
        </w:rPr>
        <w:tab/>
      </w:r>
      <w:r w:rsidR="00D34CA9" w:rsidRPr="000D0977">
        <w:rPr>
          <w:sz w:val="26"/>
          <w:szCs w:val="26"/>
        </w:rPr>
        <w:t xml:space="preserve">г. Москва, </w:t>
      </w:r>
      <w:r w:rsidR="00CE70A9" w:rsidRPr="00CE70A9">
        <w:rPr>
          <w:sz w:val="26"/>
          <w:szCs w:val="26"/>
        </w:rPr>
        <w:t>ул</w:t>
      </w:r>
      <w:r w:rsidR="00CE70A9">
        <w:rPr>
          <w:sz w:val="26"/>
          <w:szCs w:val="26"/>
        </w:rPr>
        <w:t>.</w:t>
      </w:r>
      <w:r w:rsidR="00CE70A9" w:rsidRPr="00CE70A9">
        <w:rPr>
          <w:sz w:val="26"/>
          <w:szCs w:val="26"/>
        </w:rPr>
        <w:t xml:space="preserve"> Ильинка, д.</w:t>
      </w:r>
      <w:r w:rsidR="00CE70A9">
        <w:rPr>
          <w:sz w:val="26"/>
          <w:szCs w:val="26"/>
        </w:rPr>
        <w:t xml:space="preserve"> 15, стр</w:t>
      </w:r>
      <w:r w:rsidR="00CE70A9" w:rsidRPr="00CE70A9">
        <w:rPr>
          <w:sz w:val="26"/>
          <w:szCs w:val="26"/>
        </w:rPr>
        <w:t>.</w:t>
      </w:r>
      <w:r w:rsidR="00CE70A9">
        <w:rPr>
          <w:sz w:val="26"/>
          <w:szCs w:val="26"/>
        </w:rPr>
        <w:t xml:space="preserve"> </w:t>
      </w:r>
      <w:r w:rsidR="00CE70A9" w:rsidRPr="00CE70A9">
        <w:rPr>
          <w:sz w:val="26"/>
          <w:szCs w:val="26"/>
        </w:rPr>
        <w:t>1</w:t>
      </w:r>
    </w:p>
    <w:p w14:paraId="29B9E106" w14:textId="77777777" w:rsidR="00CE70A9" w:rsidRDefault="00CE70A9" w:rsidP="005655BC">
      <w:pPr>
        <w:tabs>
          <w:tab w:val="left" w:pos="5103"/>
          <w:tab w:val="left" w:pos="5812"/>
        </w:tabs>
        <w:spacing w:after="0"/>
        <w:jc w:val="both"/>
        <w:rPr>
          <w:b/>
          <w:sz w:val="26"/>
          <w:szCs w:val="26"/>
        </w:rPr>
      </w:pPr>
    </w:p>
    <w:p w14:paraId="4BF94FC8" w14:textId="42F41AED" w:rsidR="00470695" w:rsidRPr="000D0977" w:rsidRDefault="00470695" w:rsidP="005655B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0977">
        <w:rPr>
          <w:b/>
          <w:sz w:val="26"/>
          <w:szCs w:val="26"/>
        </w:rPr>
        <w:t>Информация о проведенной проверке:</w:t>
      </w:r>
      <w:r w:rsidR="00D13672">
        <w:rPr>
          <w:b/>
          <w:sz w:val="26"/>
          <w:szCs w:val="26"/>
        </w:rPr>
        <w:t xml:space="preserve"> </w:t>
      </w:r>
    </w:p>
    <w:p w14:paraId="48DC0D4C" w14:textId="77777777" w:rsidR="00CE70A9" w:rsidRPr="000D0977" w:rsidRDefault="00CE70A9" w:rsidP="005655BC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D0977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>
        <w:rPr>
          <w:sz w:val="26"/>
          <w:szCs w:val="26"/>
        </w:rPr>
        <w:br/>
      </w:r>
      <w:r w:rsidRPr="000D0977">
        <w:rPr>
          <w:sz w:val="26"/>
          <w:szCs w:val="26"/>
        </w:rPr>
        <w:t>Российской Федерации от 12.05.2017 № 226.</w:t>
      </w:r>
    </w:p>
    <w:p w14:paraId="3CF70762" w14:textId="2DA630EB" w:rsidR="00CE70A9" w:rsidRPr="000D0977" w:rsidRDefault="00CE70A9" w:rsidP="005655BC">
      <w:pPr>
        <w:tabs>
          <w:tab w:val="left" w:pos="709"/>
        </w:tabs>
        <w:spacing w:after="0"/>
        <w:ind w:firstLine="709"/>
        <w:jc w:val="both"/>
        <w:rPr>
          <w:bCs/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CE70A9">
        <w:rPr>
          <w:bCs/>
          <w:sz w:val="26"/>
          <w:szCs w:val="26"/>
        </w:rPr>
        <w:t>77:01:0001010:1063</w:t>
      </w:r>
      <w:r w:rsidRPr="000D0977">
        <w:rPr>
          <w:bCs/>
          <w:kern w:val="24"/>
          <w:sz w:val="26"/>
          <w:szCs w:val="26"/>
        </w:rPr>
        <w:t xml:space="preserve"> (далее – Объект недвижимости) </w:t>
      </w:r>
      <w:r w:rsidRPr="000D0977">
        <w:rPr>
          <w:kern w:val="24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по состоянию на 01.01.2021, определена с учетом его отнесения</w:t>
      </w:r>
      <w:r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 xml:space="preserve">к группе </w:t>
      </w:r>
      <w:r w:rsidRPr="00CE70A9">
        <w:rPr>
          <w:kern w:val="24"/>
          <w:sz w:val="26"/>
          <w:szCs w:val="26"/>
        </w:rPr>
        <w:t>6 «Объекты административного и офисного назначения», подгрупп</w:t>
      </w:r>
      <w:r>
        <w:rPr>
          <w:kern w:val="24"/>
          <w:sz w:val="26"/>
          <w:szCs w:val="26"/>
        </w:rPr>
        <w:t>е</w:t>
      </w:r>
      <w:r w:rsidRPr="00CE70A9">
        <w:rPr>
          <w:kern w:val="24"/>
          <w:sz w:val="26"/>
          <w:szCs w:val="26"/>
        </w:rPr>
        <w:t xml:space="preserve"> 6.1 «Объекты административного и офисного на</w:t>
      </w:r>
      <w:r>
        <w:rPr>
          <w:kern w:val="24"/>
          <w:sz w:val="26"/>
          <w:szCs w:val="26"/>
        </w:rPr>
        <w:t>значения (основная территория)»</w:t>
      </w:r>
      <w:r w:rsidRPr="000D0977">
        <w:rPr>
          <w:kern w:val="24"/>
          <w:sz w:val="26"/>
          <w:szCs w:val="26"/>
        </w:rPr>
        <w:t xml:space="preserve"> в размере </w:t>
      </w:r>
      <w:r w:rsidRPr="00CE70A9">
        <w:rPr>
          <w:kern w:val="24"/>
          <w:sz w:val="26"/>
          <w:szCs w:val="26"/>
        </w:rPr>
        <w:t>951 676</w:t>
      </w:r>
      <w:r>
        <w:rPr>
          <w:kern w:val="24"/>
          <w:sz w:val="26"/>
          <w:szCs w:val="26"/>
        </w:rPr>
        <w:t> </w:t>
      </w:r>
      <w:r w:rsidRPr="00CE70A9">
        <w:rPr>
          <w:kern w:val="24"/>
          <w:sz w:val="26"/>
          <w:szCs w:val="26"/>
        </w:rPr>
        <w:t>636</w:t>
      </w:r>
      <w:r>
        <w:rPr>
          <w:kern w:val="24"/>
          <w:sz w:val="26"/>
          <w:szCs w:val="26"/>
        </w:rPr>
        <w:t>,</w:t>
      </w:r>
      <w:r w:rsidRPr="00CE70A9">
        <w:rPr>
          <w:kern w:val="24"/>
          <w:sz w:val="26"/>
          <w:szCs w:val="26"/>
        </w:rPr>
        <w:t>41</w:t>
      </w:r>
      <w:r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руб.</w:t>
      </w:r>
    </w:p>
    <w:p w14:paraId="6BE30E38" w14:textId="534EE707" w:rsidR="00CE70A9" w:rsidRPr="000D0977" w:rsidRDefault="00CE70A9" w:rsidP="005655BC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по обследованию Объекта недвижимости</w:t>
      </w:r>
      <w:r w:rsidRPr="000D0977">
        <w:rPr>
          <w:bCs/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с целью уточнения его фактического использования.</w:t>
      </w:r>
    </w:p>
    <w:p w14:paraId="506A713C" w14:textId="77777777" w:rsidR="0081556A" w:rsidRPr="00744F8D" w:rsidRDefault="0081556A" w:rsidP="005655B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>Согласно сведениям</w:t>
      </w:r>
      <w:r>
        <w:rPr>
          <w:sz w:val="26"/>
          <w:szCs w:val="26"/>
        </w:rPr>
        <w:t>, предоставленным</w:t>
      </w:r>
      <w:r w:rsidRPr="00744F8D">
        <w:rPr>
          <w:sz w:val="26"/>
          <w:szCs w:val="26"/>
        </w:rPr>
        <w:t xml:space="preserve"> ГБУ «МКМЦН»</w:t>
      </w:r>
      <w:r>
        <w:rPr>
          <w:sz w:val="26"/>
          <w:szCs w:val="26"/>
        </w:rPr>
        <w:t>,</w:t>
      </w:r>
      <w:r w:rsidRPr="00744F8D">
        <w:rPr>
          <w:sz w:val="26"/>
          <w:szCs w:val="26"/>
        </w:rPr>
        <w:t xml:space="preserve"> вид фактического использования всей площади Объекта недвижимости «Объекты, используемые </w:t>
      </w:r>
      <w:r>
        <w:rPr>
          <w:sz w:val="26"/>
          <w:szCs w:val="26"/>
        </w:rPr>
        <w:br/>
      </w:r>
      <w:r w:rsidRPr="00744F8D">
        <w:rPr>
          <w:sz w:val="26"/>
          <w:szCs w:val="26"/>
        </w:rPr>
        <w:t xml:space="preserve">для размещения офисов», что подтверждает отнесение Объекта недвижимости </w:t>
      </w:r>
      <w:r>
        <w:rPr>
          <w:sz w:val="26"/>
          <w:szCs w:val="26"/>
        </w:rPr>
        <w:br/>
      </w:r>
      <w:r w:rsidRPr="00744F8D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14:paraId="25C7816F" w14:textId="77777777" w:rsidR="0081556A" w:rsidRDefault="0081556A" w:rsidP="005655BC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14:paraId="65B1B1BF" w14:textId="4BB99D65" w:rsidR="00CE70A9" w:rsidRPr="000D0977" w:rsidRDefault="00CE70A9" w:rsidP="005655BC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lastRenderedPageBreak/>
        <w:t>Подробное описание методологии и процесса оценки приведено в разделе</w:t>
      </w:r>
      <w:r w:rsidRPr="000D0977">
        <w:rPr>
          <w:kern w:val="24"/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0D0977">
        <w:rPr>
          <w:kern w:val="24"/>
          <w:sz w:val="26"/>
          <w:szCs w:val="26"/>
        </w:rPr>
        <w:br/>
        <w:t>по состоянию на 01.01.2021» (далее – Отчет) и в разделе 3.7.</w:t>
      </w:r>
      <w:r>
        <w:rPr>
          <w:kern w:val="24"/>
          <w:sz w:val="26"/>
          <w:szCs w:val="26"/>
        </w:rPr>
        <w:t>6</w:t>
      </w:r>
      <w:r w:rsidRPr="000D0977">
        <w:rPr>
          <w:kern w:val="24"/>
          <w:sz w:val="26"/>
          <w:szCs w:val="26"/>
        </w:rPr>
        <w:t>.1 Тома 4 Отчета.</w:t>
      </w:r>
    </w:p>
    <w:p w14:paraId="6CFCC8D9" w14:textId="77777777" w:rsidR="00CE70A9" w:rsidRPr="000D0977" w:rsidRDefault="00CE70A9" w:rsidP="005655BC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Ошибок, допущенных при определении кадастровой стоимости Объекта недвижимости, не выявлено.</w:t>
      </w:r>
    </w:p>
    <w:p w14:paraId="0ED88770" w14:textId="77777777" w:rsidR="00195829" w:rsidRDefault="00195829" w:rsidP="00CE70A9">
      <w:pPr>
        <w:tabs>
          <w:tab w:val="left" w:pos="709"/>
        </w:tabs>
        <w:spacing w:after="0"/>
        <w:ind w:firstLine="709"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4A9C1035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0977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7D4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5E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535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6A25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B51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495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D74D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55BC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856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E2C"/>
    <w:rsid w:val="006F2E45"/>
    <w:rsid w:val="006F5644"/>
    <w:rsid w:val="006F61E6"/>
    <w:rsid w:val="007004BA"/>
    <w:rsid w:val="007010D5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241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556A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08B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C01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04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37A57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15C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4FD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4B10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53D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0A9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3A9"/>
    <w:rsid w:val="00D13672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E2E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4B63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B69B-A207-41AC-9ADC-6C08C9C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2023-11-28T08:36:00Z</dcterms:created>
  <dcterms:modified xsi:type="dcterms:W3CDTF">2024-01-11T08:15:00Z</dcterms:modified>
</cp:coreProperties>
</file>