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611038" w:rsidRDefault="00611038" w:rsidP="0025737E">
      <w:pPr>
        <w:spacing w:after="0" w:line="216" w:lineRule="auto"/>
        <w:ind w:left="284" w:right="284" w:firstLine="142"/>
        <w:jc w:val="center"/>
        <w:rPr>
          <w:b/>
        </w:rPr>
      </w:pPr>
    </w:p>
    <w:p w:rsidR="00470695" w:rsidRPr="0025737E" w:rsidRDefault="00470695" w:rsidP="0025737E">
      <w:pPr>
        <w:spacing w:after="0" w:line="216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25737E">
        <w:rPr>
          <w:b/>
        </w:rPr>
        <w:t>РЕШЕНИЕ</w:t>
      </w:r>
    </w:p>
    <w:p w:rsidR="00470695" w:rsidRPr="0025737E" w:rsidRDefault="00BE2D55" w:rsidP="0025737E">
      <w:pPr>
        <w:spacing w:after="0" w:line="216" w:lineRule="auto"/>
        <w:ind w:left="284"/>
        <w:jc w:val="center"/>
        <w:rPr>
          <w:b/>
        </w:rPr>
      </w:pPr>
      <w:r w:rsidRPr="0025737E">
        <w:rPr>
          <w:b/>
        </w:rPr>
        <w:t>о пересчете кадастровой стоимости</w:t>
      </w:r>
    </w:p>
    <w:p w:rsidR="00470695" w:rsidRPr="0025737E" w:rsidRDefault="00470695" w:rsidP="0025737E">
      <w:pPr>
        <w:spacing w:after="0" w:line="216" w:lineRule="auto"/>
        <w:contextualSpacing/>
        <w:jc w:val="center"/>
        <w:rPr>
          <w:b/>
        </w:rPr>
      </w:pPr>
    </w:p>
    <w:p w:rsidR="00CA0C1C" w:rsidRPr="0025737E" w:rsidRDefault="00753FB8" w:rsidP="0025737E">
      <w:pPr>
        <w:spacing w:after="0" w:line="216" w:lineRule="auto"/>
        <w:ind w:right="-2"/>
        <w:rPr>
          <w:b/>
        </w:rPr>
      </w:pPr>
      <w:r w:rsidRPr="0025737E">
        <w:rPr>
          <w:b/>
        </w:rPr>
        <w:t>«</w:t>
      </w:r>
      <w:r w:rsidR="0067701F">
        <w:rPr>
          <w:b/>
        </w:rPr>
        <w:t>14</w:t>
      </w:r>
      <w:r w:rsidR="00CA0C1C" w:rsidRPr="0025737E">
        <w:rPr>
          <w:b/>
        </w:rPr>
        <w:t xml:space="preserve">» </w:t>
      </w:r>
      <w:r w:rsidR="00EF1DA1" w:rsidRPr="0025737E">
        <w:rPr>
          <w:b/>
        </w:rPr>
        <w:t>февраля</w:t>
      </w:r>
      <w:r w:rsidR="00A565C9" w:rsidRPr="0025737E">
        <w:rPr>
          <w:b/>
        </w:rPr>
        <w:t xml:space="preserve"> 202</w:t>
      </w:r>
      <w:r w:rsidR="000F7F47" w:rsidRPr="0025737E">
        <w:rPr>
          <w:b/>
        </w:rPr>
        <w:t>4</w:t>
      </w:r>
      <w:r w:rsidR="00CA0C1C" w:rsidRPr="0025737E">
        <w:rPr>
          <w:b/>
        </w:rPr>
        <w:t xml:space="preserve"> г.                   </w:t>
      </w:r>
      <w:r w:rsidR="007B2BE8" w:rsidRPr="0025737E">
        <w:rPr>
          <w:b/>
        </w:rPr>
        <w:t xml:space="preserve">  </w:t>
      </w:r>
      <w:r w:rsidR="00CA0C1C" w:rsidRPr="0025737E">
        <w:rPr>
          <w:b/>
        </w:rPr>
        <w:t xml:space="preserve">                </w:t>
      </w:r>
      <w:r w:rsidR="00011DFC" w:rsidRPr="0025737E">
        <w:rPr>
          <w:b/>
        </w:rPr>
        <w:t xml:space="preserve">       </w:t>
      </w:r>
      <w:r w:rsidR="003D5A2F" w:rsidRPr="0025737E">
        <w:rPr>
          <w:b/>
        </w:rPr>
        <w:t xml:space="preserve">   </w:t>
      </w:r>
      <w:r w:rsidR="00E11877" w:rsidRPr="0025737E">
        <w:rPr>
          <w:b/>
        </w:rPr>
        <w:t xml:space="preserve">  </w:t>
      </w:r>
      <w:r w:rsidR="003D5A2F" w:rsidRPr="0025737E">
        <w:rPr>
          <w:b/>
        </w:rPr>
        <w:t xml:space="preserve">    </w:t>
      </w:r>
      <w:r w:rsidR="00011DFC" w:rsidRPr="0025737E">
        <w:rPr>
          <w:b/>
        </w:rPr>
        <w:t xml:space="preserve">     </w:t>
      </w:r>
      <w:r w:rsidR="00E832B6" w:rsidRPr="0025737E">
        <w:rPr>
          <w:b/>
        </w:rPr>
        <w:t xml:space="preserve">  </w:t>
      </w:r>
      <w:r w:rsidR="00586F40" w:rsidRPr="0025737E">
        <w:rPr>
          <w:b/>
        </w:rPr>
        <w:t xml:space="preserve">  </w:t>
      </w:r>
      <w:r w:rsidR="00BA20AD" w:rsidRPr="0025737E">
        <w:rPr>
          <w:b/>
        </w:rPr>
        <w:t xml:space="preserve">          </w:t>
      </w:r>
      <w:r w:rsidR="000F7F47" w:rsidRPr="0025737E">
        <w:rPr>
          <w:b/>
        </w:rPr>
        <w:t xml:space="preserve">     </w:t>
      </w:r>
      <w:r w:rsidR="00BA20AD" w:rsidRPr="0025737E">
        <w:rPr>
          <w:b/>
        </w:rPr>
        <w:t xml:space="preserve">  </w:t>
      </w:r>
      <w:r w:rsidR="00586F40" w:rsidRPr="0025737E">
        <w:rPr>
          <w:b/>
        </w:rPr>
        <w:t xml:space="preserve"> </w:t>
      </w:r>
      <w:r w:rsidR="001330BA" w:rsidRPr="0025737E">
        <w:rPr>
          <w:b/>
        </w:rPr>
        <w:t xml:space="preserve"> </w:t>
      </w:r>
      <w:r w:rsidR="00586F40" w:rsidRPr="0025737E">
        <w:rPr>
          <w:b/>
        </w:rPr>
        <w:t xml:space="preserve"> </w:t>
      </w:r>
      <w:r w:rsidR="00656CF5" w:rsidRPr="0025737E">
        <w:rPr>
          <w:b/>
        </w:rPr>
        <w:t xml:space="preserve"> </w:t>
      </w:r>
      <w:r w:rsidR="00C27456">
        <w:rPr>
          <w:b/>
        </w:rPr>
        <w:t xml:space="preserve">               </w:t>
      </w:r>
      <w:r w:rsidR="00656CF5" w:rsidRPr="0025737E">
        <w:rPr>
          <w:b/>
        </w:rPr>
        <w:t xml:space="preserve">  </w:t>
      </w:r>
      <w:r w:rsidR="001D7773" w:rsidRPr="0025737E">
        <w:rPr>
          <w:b/>
        </w:rPr>
        <w:t xml:space="preserve">  </w:t>
      </w:r>
      <w:r w:rsidR="0045102C" w:rsidRPr="0025737E">
        <w:rPr>
          <w:b/>
        </w:rPr>
        <w:t xml:space="preserve">   </w:t>
      </w:r>
      <w:r w:rsidR="00E65AB8" w:rsidRPr="0025737E">
        <w:rPr>
          <w:b/>
        </w:rPr>
        <w:t xml:space="preserve">   </w:t>
      </w:r>
      <w:r w:rsidR="00EF1DA1" w:rsidRPr="0025737E">
        <w:rPr>
          <w:b/>
        </w:rPr>
        <w:t xml:space="preserve">  </w:t>
      </w:r>
      <w:r w:rsidR="00A42530" w:rsidRPr="0025737E">
        <w:rPr>
          <w:b/>
        </w:rPr>
        <w:t xml:space="preserve">№ </w:t>
      </w:r>
      <w:r w:rsidR="0067701F">
        <w:rPr>
          <w:b/>
        </w:rPr>
        <w:t>126</w:t>
      </w:r>
      <w:r w:rsidR="0034362C" w:rsidRPr="0025737E">
        <w:rPr>
          <w:b/>
        </w:rPr>
        <w:t>/2</w:t>
      </w:r>
      <w:r w:rsidR="000F7F47" w:rsidRPr="0025737E">
        <w:rPr>
          <w:b/>
        </w:rPr>
        <w:t>4</w:t>
      </w:r>
    </w:p>
    <w:p w:rsidR="00B94EDE" w:rsidRPr="0025737E" w:rsidRDefault="00B94EDE" w:rsidP="0025737E">
      <w:pPr>
        <w:tabs>
          <w:tab w:val="left" w:pos="5529"/>
        </w:tabs>
        <w:spacing w:after="0" w:line="216" w:lineRule="auto"/>
        <w:ind w:right="-2"/>
        <w:jc w:val="both"/>
      </w:pPr>
    </w:p>
    <w:p w:rsidR="004A408A" w:rsidRPr="0025737E" w:rsidRDefault="00CA0C1C" w:rsidP="0025737E">
      <w:pPr>
        <w:tabs>
          <w:tab w:val="left" w:pos="5529"/>
          <w:tab w:val="left" w:pos="5812"/>
        </w:tabs>
        <w:spacing w:after="0" w:line="216" w:lineRule="auto"/>
        <w:ind w:left="6804" w:right="-2" w:hanging="6804"/>
        <w:jc w:val="both"/>
      </w:pPr>
      <w:r w:rsidRPr="0025737E">
        <w:rPr>
          <w:b/>
        </w:rPr>
        <w:t xml:space="preserve">Реквизиты </w:t>
      </w:r>
      <w:r w:rsidR="00CC151B" w:rsidRPr="0025737E">
        <w:rPr>
          <w:b/>
        </w:rPr>
        <w:t>заявлени</w:t>
      </w:r>
      <w:r w:rsidR="000F7F47" w:rsidRPr="0025737E">
        <w:rPr>
          <w:b/>
        </w:rPr>
        <w:t>я</w:t>
      </w:r>
      <w:r w:rsidRPr="0025737E">
        <w:rPr>
          <w:b/>
        </w:rPr>
        <w:t>:</w:t>
      </w:r>
      <w:r w:rsidRPr="0025737E">
        <w:tab/>
      </w:r>
      <w:r w:rsidR="000D5C8D" w:rsidRPr="0025737E">
        <w:t xml:space="preserve">от </w:t>
      </w:r>
      <w:r w:rsidR="00442289" w:rsidRPr="0025737E">
        <w:t>19.01.2024 № 01-714/24</w:t>
      </w:r>
    </w:p>
    <w:p w:rsidR="00CB3527" w:rsidRPr="0025737E" w:rsidRDefault="004A408A" w:rsidP="0025737E">
      <w:pPr>
        <w:tabs>
          <w:tab w:val="left" w:pos="5529"/>
          <w:tab w:val="left" w:pos="5812"/>
        </w:tabs>
        <w:spacing w:after="0" w:line="216" w:lineRule="auto"/>
        <w:ind w:left="6804" w:right="-2" w:hanging="6804"/>
        <w:jc w:val="both"/>
      </w:pPr>
      <w:r w:rsidRPr="0025737E">
        <w:tab/>
      </w:r>
    </w:p>
    <w:p w:rsidR="009C481D" w:rsidRPr="0025737E" w:rsidRDefault="00CA0C1C" w:rsidP="00611038">
      <w:pPr>
        <w:tabs>
          <w:tab w:val="left" w:pos="5529"/>
          <w:tab w:val="left" w:pos="5812"/>
          <w:tab w:val="left" w:pos="6237"/>
        </w:tabs>
        <w:spacing w:after="0" w:line="216" w:lineRule="auto"/>
        <w:ind w:left="6804" w:right="-2" w:hanging="6804"/>
        <w:jc w:val="both"/>
      </w:pPr>
      <w:r w:rsidRPr="0025737E">
        <w:rPr>
          <w:b/>
        </w:rPr>
        <w:t xml:space="preserve">Информация о заявителе: </w:t>
      </w:r>
      <w:r w:rsidRPr="0025737E">
        <w:rPr>
          <w:b/>
        </w:rPr>
        <w:tab/>
      </w:r>
      <w:r w:rsidR="00611038">
        <w:t>***</w:t>
      </w:r>
    </w:p>
    <w:p w:rsidR="00737374" w:rsidRPr="0025737E" w:rsidRDefault="00737374" w:rsidP="0025737E">
      <w:pPr>
        <w:tabs>
          <w:tab w:val="left" w:pos="6237"/>
        </w:tabs>
        <w:spacing w:after="0" w:line="216" w:lineRule="auto"/>
        <w:ind w:left="6804" w:right="-2" w:hanging="6804"/>
        <w:jc w:val="both"/>
        <w:rPr>
          <w:b/>
        </w:rPr>
      </w:pPr>
    </w:p>
    <w:p w:rsidR="000D5C8D" w:rsidRPr="0025737E" w:rsidRDefault="00182F00" w:rsidP="0025737E">
      <w:pPr>
        <w:tabs>
          <w:tab w:val="left" w:pos="5529"/>
        </w:tabs>
        <w:spacing w:after="0" w:line="216" w:lineRule="auto"/>
        <w:ind w:left="6804" w:right="-2" w:hanging="6804"/>
        <w:jc w:val="both"/>
      </w:pPr>
      <w:r w:rsidRPr="0025737E">
        <w:rPr>
          <w:b/>
        </w:rPr>
        <w:t>Кадастровый</w:t>
      </w:r>
      <w:r w:rsidR="00737374" w:rsidRPr="0025737E">
        <w:rPr>
          <w:b/>
        </w:rPr>
        <w:t xml:space="preserve"> номер объект</w:t>
      </w:r>
      <w:r w:rsidRPr="0025737E">
        <w:rPr>
          <w:b/>
        </w:rPr>
        <w:t>а</w:t>
      </w:r>
      <w:r w:rsidR="00737374" w:rsidRPr="0025737E">
        <w:rPr>
          <w:b/>
        </w:rPr>
        <w:t xml:space="preserve"> недвижимости:</w:t>
      </w:r>
      <w:r w:rsidR="00737374" w:rsidRPr="0025737E">
        <w:rPr>
          <w:b/>
        </w:rPr>
        <w:tab/>
      </w:r>
      <w:r w:rsidR="00442289" w:rsidRPr="0025737E">
        <w:t>77:07:0009004:11366</w:t>
      </w:r>
    </w:p>
    <w:p w:rsidR="00442289" w:rsidRPr="0025737E" w:rsidRDefault="000D5C8D" w:rsidP="0025737E">
      <w:pPr>
        <w:tabs>
          <w:tab w:val="left" w:pos="5529"/>
        </w:tabs>
        <w:spacing w:after="0" w:line="216" w:lineRule="auto"/>
        <w:ind w:left="6804" w:right="-2" w:hanging="6804"/>
        <w:jc w:val="both"/>
      </w:pPr>
      <w:r w:rsidRPr="0025737E">
        <w:rPr>
          <w:b/>
        </w:rPr>
        <w:t xml:space="preserve">Адрес: </w:t>
      </w:r>
      <w:r w:rsidRPr="0025737E">
        <w:rPr>
          <w:b/>
        </w:rPr>
        <w:tab/>
      </w:r>
      <w:r w:rsidRPr="0025737E">
        <w:t xml:space="preserve">г. Москва, </w:t>
      </w:r>
      <w:proofErr w:type="spellStart"/>
      <w:r w:rsidR="00442289" w:rsidRPr="0025737E">
        <w:t>вн</w:t>
      </w:r>
      <w:proofErr w:type="spellEnd"/>
      <w:r w:rsidR="00442289" w:rsidRPr="0025737E">
        <w:t>. тер.</w:t>
      </w:r>
      <w:r w:rsidR="00DD39EF">
        <w:t xml:space="preserve"> </w:t>
      </w:r>
      <w:r w:rsidR="00442289" w:rsidRPr="0025737E">
        <w:t>г. муниципальный</w:t>
      </w:r>
    </w:p>
    <w:p w:rsidR="00442289" w:rsidRPr="0025737E" w:rsidRDefault="00442289" w:rsidP="0025737E">
      <w:pPr>
        <w:tabs>
          <w:tab w:val="left" w:pos="5529"/>
        </w:tabs>
        <w:spacing w:after="0" w:line="216" w:lineRule="auto"/>
        <w:ind w:left="6804" w:right="-2" w:hanging="6804"/>
        <w:jc w:val="both"/>
      </w:pPr>
      <w:r w:rsidRPr="0025737E">
        <w:rPr>
          <w:b/>
        </w:rPr>
        <w:tab/>
      </w:r>
      <w:r w:rsidRPr="0025737E">
        <w:t>округ Фили-</w:t>
      </w:r>
      <w:proofErr w:type="spellStart"/>
      <w:r w:rsidRPr="0025737E">
        <w:t>Давыдково</w:t>
      </w:r>
      <w:proofErr w:type="spellEnd"/>
      <w:r w:rsidRPr="0025737E">
        <w:t>,</w:t>
      </w:r>
    </w:p>
    <w:p w:rsidR="00F72710" w:rsidRPr="0025737E" w:rsidRDefault="00442289" w:rsidP="0025737E">
      <w:pPr>
        <w:tabs>
          <w:tab w:val="left" w:pos="5529"/>
        </w:tabs>
        <w:spacing w:after="0" w:line="216" w:lineRule="auto"/>
        <w:ind w:left="6804" w:right="-2" w:hanging="6804"/>
        <w:jc w:val="both"/>
        <w:rPr>
          <w:b/>
        </w:rPr>
      </w:pPr>
      <w:r w:rsidRPr="0025737E">
        <w:tab/>
        <w:t>б-р Славянский, з/у. 5/1/3</w:t>
      </w:r>
    </w:p>
    <w:p w:rsidR="00470695" w:rsidRPr="0025737E" w:rsidRDefault="00470695" w:rsidP="0025737E">
      <w:pPr>
        <w:tabs>
          <w:tab w:val="left" w:pos="5103"/>
          <w:tab w:val="left" w:pos="5812"/>
        </w:tabs>
        <w:spacing w:after="0" w:line="216" w:lineRule="auto"/>
        <w:jc w:val="both"/>
        <w:rPr>
          <w:b/>
        </w:rPr>
      </w:pPr>
      <w:r w:rsidRPr="0025737E">
        <w:rPr>
          <w:b/>
        </w:rPr>
        <w:t>Информация о проведенной проверке:</w:t>
      </w:r>
    </w:p>
    <w:p w:rsidR="00AA19BC" w:rsidRPr="0025737E" w:rsidRDefault="00AA19BC" w:rsidP="0025737E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</w:p>
    <w:p w:rsidR="00442289" w:rsidRPr="0025737E" w:rsidRDefault="00AA19BC" w:rsidP="00DD39EF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25737E">
        <w:t xml:space="preserve">Кадастровая стоимость земельного участка с кадастровым номером </w:t>
      </w:r>
      <w:r w:rsidR="00442289" w:rsidRPr="0025737E">
        <w:t>77:07:0009004:11366</w:t>
      </w:r>
      <w:r w:rsidR="00DD39EF">
        <w:t xml:space="preserve"> (далее – Земельный участок)</w:t>
      </w:r>
      <w:r w:rsidR="00442289" w:rsidRPr="0025737E">
        <w:t xml:space="preserve"> </w:t>
      </w:r>
      <w:r w:rsidRPr="0025737E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5737E">
        <w:t xml:space="preserve"> </w:t>
      </w:r>
      <w:r w:rsidRPr="0025737E">
        <w:t xml:space="preserve">на </w:t>
      </w:r>
      <w:r w:rsidR="009E73A3" w:rsidRPr="0025737E">
        <w:t>01.01.2022</w:t>
      </w:r>
      <w:r w:rsidR="0025737E">
        <w:t>, определена с учетом</w:t>
      </w:r>
      <w:r w:rsidR="00DD39EF">
        <w:t xml:space="preserve"> </w:t>
      </w:r>
      <w:r w:rsidR="00B11752" w:rsidRPr="0025737E">
        <w:t>его отнесения</w:t>
      </w:r>
      <w:r w:rsidR="00442289" w:rsidRPr="0025737E">
        <w:t xml:space="preserve"> </w:t>
      </w:r>
      <w:r w:rsidRPr="0025737E">
        <w:t xml:space="preserve">к группе </w:t>
      </w:r>
      <w:r w:rsidR="009E73A3" w:rsidRPr="0025737E">
        <w:t xml:space="preserve">4 «Земельные участки, предназначенные </w:t>
      </w:r>
      <w:r w:rsidR="00F749B9">
        <w:br/>
      </w:r>
      <w:r w:rsidR="009E73A3" w:rsidRPr="0025737E"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442289" w:rsidRPr="0025737E" w:rsidRDefault="00442289" w:rsidP="0025737E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25737E">
        <w:t>В ходе рассмотрения заявления выявлена ошибка, допущенная</w:t>
      </w:r>
      <w:r w:rsidR="006C6195">
        <w:t xml:space="preserve"> </w:t>
      </w:r>
      <w:r w:rsidRPr="0025737E">
        <w:t xml:space="preserve">при определении кадастровой стоимости Земельного участка. Согласно информации, содержащейся </w:t>
      </w:r>
      <w:r w:rsidR="006C6195">
        <w:br/>
      </w:r>
      <w:r w:rsidRPr="0025737E">
        <w:t xml:space="preserve">в градостроительном плане земельного участка от </w:t>
      </w:r>
      <w:r w:rsidR="00A13DA1">
        <w:t>01.04</w:t>
      </w:r>
      <w:r w:rsidRPr="0025737E">
        <w:t>.202</w:t>
      </w:r>
      <w:r w:rsidR="00A13DA1">
        <w:t>2</w:t>
      </w:r>
      <w:r w:rsidR="006C6195">
        <w:t xml:space="preserve"> </w:t>
      </w:r>
      <w:r w:rsidRPr="0025737E">
        <w:t xml:space="preserve">№ </w:t>
      </w:r>
      <w:r w:rsidR="00A13DA1" w:rsidRPr="00A13DA1">
        <w:t>РФ-77-4-53-3-29-2022-1880</w:t>
      </w:r>
      <w:r w:rsidRPr="0025737E">
        <w:t xml:space="preserve">, планируемая суммарная площадь объектов капитального строительства на </w:t>
      </w:r>
      <w:r w:rsidR="003B5224">
        <w:t>З</w:t>
      </w:r>
      <w:r w:rsidRPr="0025737E">
        <w:t xml:space="preserve">емельном участке составит 1 500,00 </w:t>
      </w:r>
      <w:r w:rsidRPr="0025737E">
        <w:rPr>
          <w:bCs/>
        </w:rPr>
        <w:t>кв. м.</w:t>
      </w:r>
    </w:p>
    <w:p w:rsidR="006B74C9" w:rsidRPr="00EC4587" w:rsidRDefault="00442289" w:rsidP="006B74C9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25737E">
        <w:t>На основании вышеизложенного кадастровая стоимость Земельного участка пересчитана с учетом информации о планируемой суммарной площади объектов капитального строительства 1 500</w:t>
      </w:r>
      <w:r w:rsidRPr="00EC4587">
        <w:t xml:space="preserve">,00 кв. м с применением корректировки на плотность застройки в размере </w:t>
      </w:r>
      <w:r w:rsidR="008B2734" w:rsidRPr="008B2734">
        <w:t>0.921</w:t>
      </w:r>
      <w:r w:rsidRPr="00EC4587">
        <w:t>.</w:t>
      </w:r>
    </w:p>
    <w:p w:rsidR="006B74C9" w:rsidRPr="00EC4587" w:rsidRDefault="00DD39EF" w:rsidP="002E745B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EC4587">
        <w:t>Информация о списке улиц, на которых расположен</w:t>
      </w:r>
      <w:r w:rsidR="006B74C9" w:rsidRPr="00EC4587">
        <w:t>ы торговые коридоры, содержится</w:t>
      </w:r>
      <w:r w:rsidR="006B74C9" w:rsidRPr="00EC4587">
        <w:br/>
      </w:r>
      <w:r w:rsidRPr="00EC4587">
        <w:t>в таблице 3-40 раздела 3.1.5.6.1 Тома 2 Отчета</w:t>
      </w:r>
      <w:r w:rsidR="002E745B">
        <w:t xml:space="preserve"> № 1/2022 «Об итогах государственной кадастровой оценки земельных участков, расположенных на территории города Москвы, по состоянию </w:t>
      </w:r>
      <w:r w:rsidR="002E745B">
        <w:br/>
        <w:t>на 01.01.2022» (далее – Отчет)</w:t>
      </w:r>
      <w:r w:rsidRPr="00EC4587">
        <w:t xml:space="preserve">. </w:t>
      </w:r>
    </w:p>
    <w:p w:rsidR="006B74C9" w:rsidRPr="00EC4587" w:rsidRDefault="00680807" w:rsidP="006B74C9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>
        <w:t>Земельный участок</w:t>
      </w:r>
      <w:r w:rsidR="00DD39EF" w:rsidRPr="00EC4587">
        <w:t xml:space="preserve"> расположен по адресу: г. Москва, </w:t>
      </w:r>
      <w:proofErr w:type="spellStart"/>
      <w:r w:rsidR="00DD39EF" w:rsidRPr="00EC4587">
        <w:t>вн</w:t>
      </w:r>
      <w:proofErr w:type="spellEnd"/>
      <w:r w:rsidR="00DD39EF" w:rsidRPr="00EC4587">
        <w:t>. тер. г. муниципальный округ Фили-</w:t>
      </w:r>
      <w:proofErr w:type="spellStart"/>
      <w:r w:rsidR="00DD39EF" w:rsidRPr="00EC4587">
        <w:t>Давыдково</w:t>
      </w:r>
      <w:proofErr w:type="spellEnd"/>
      <w:r w:rsidR="00DD39EF" w:rsidRPr="00EC4587">
        <w:t>, б-р Славянский, з/у. 5/1/3</w:t>
      </w:r>
      <w:r w:rsidR="006B74C9" w:rsidRPr="00EC4587">
        <w:t>.</w:t>
      </w:r>
    </w:p>
    <w:p w:rsidR="006B74C9" w:rsidRPr="00EC4587" w:rsidRDefault="00DD39EF" w:rsidP="006B74C9">
      <w:pPr>
        <w:tabs>
          <w:tab w:val="left" w:pos="5103"/>
          <w:tab w:val="left" w:pos="5812"/>
        </w:tabs>
        <w:spacing w:after="0" w:line="216" w:lineRule="auto"/>
        <w:ind w:firstLine="709"/>
        <w:contextualSpacing/>
        <w:jc w:val="both"/>
      </w:pPr>
      <w:r w:rsidRPr="00EC4587">
        <w:t>Ввиду того, что в списке улиц, на которых расположены торговые коридоры, согласно разде</w:t>
      </w:r>
      <w:r w:rsidR="00680807">
        <w:t xml:space="preserve">лу 3.1.5.6.1 Тома 2 Отчета </w:t>
      </w:r>
      <w:r w:rsidRPr="00EC4587">
        <w:t>не содержится адрес: «Славянский бульвар</w:t>
      </w:r>
      <w:r w:rsidR="006B74C9" w:rsidRPr="00EC4587">
        <w:t>»</w:t>
      </w:r>
      <w:r w:rsidR="00680807">
        <w:t>,</w:t>
      </w:r>
      <w:r w:rsidRPr="00EC4587">
        <w:t xml:space="preserve"> при расчете кадастровой стоимости </w:t>
      </w:r>
      <w:r w:rsidR="006B74C9" w:rsidRPr="00EC4587">
        <w:t>Земельн</w:t>
      </w:r>
      <w:r w:rsidR="00680807">
        <w:t>ого</w:t>
      </w:r>
      <w:r w:rsidR="006B74C9" w:rsidRPr="00EC4587">
        <w:t xml:space="preserve"> участ</w:t>
      </w:r>
      <w:r w:rsidR="00680807">
        <w:t>ка</w:t>
      </w:r>
      <w:r w:rsidR="006B74C9" w:rsidRPr="00EC4587">
        <w:t xml:space="preserve"> </w:t>
      </w:r>
      <w:r w:rsidR="000E6053">
        <w:t>корректировка на торговый коридор</w:t>
      </w:r>
      <w:r w:rsidRPr="00EC4587">
        <w:t xml:space="preserve"> </w:t>
      </w:r>
      <w:r w:rsidR="000E6053">
        <w:t>составила</w:t>
      </w:r>
      <w:r w:rsidRPr="00EC4587">
        <w:t xml:space="preserve"> «</w:t>
      </w:r>
      <w:r w:rsidR="000E6053">
        <w:t>1</w:t>
      </w:r>
      <w:r w:rsidR="006B74C9" w:rsidRPr="00EC4587">
        <w:t xml:space="preserve">». </w:t>
      </w:r>
    </w:p>
    <w:p w:rsidR="0025737E" w:rsidRDefault="0025737E" w:rsidP="0025737E">
      <w:pPr>
        <w:tabs>
          <w:tab w:val="left" w:pos="5103"/>
          <w:tab w:val="left" w:pos="5812"/>
        </w:tabs>
        <w:spacing w:after="0" w:line="216" w:lineRule="auto"/>
        <w:contextualSpacing/>
        <w:jc w:val="both"/>
        <w:rPr>
          <w:b/>
        </w:rPr>
      </w:pPr>
    </w:p>
    <w:p w:rsidR="00407F58" w:rsidRDefault="00407F58" w:rsidP="0025737E">
      <w:pPr>
        <w:tabs>
          <w:tab w:val="left" w:pos="5103"/>
          <w:tab w:val="left" w:pos="5812"/>
        </w:tabs>
        <w:spacing w:after="0" w:line="216" w:lineRule="auto"/>
        <w:contextualSpacing/>
        <w:jc w:val="both"/>
        <w:rPr>
          <w:b/>
        </w:rPr>
      </w:pPr>
    </w:p>
    <w:p w:rsidR="00407F58" w:rsidRDefault="00407F58" w:rsidP="0025737E">
      <w:pPr>
        <w:tabs>
          <w:tab w:val="left" w:pos="5103"/>
          <w:tab w:val="left" w:pos="5812"/>
        </w:tabs>
        <w:spacing w:after="0" w:line="216" w:lineRule="auto"/>
        <w:contextualSpacing/>
        <w:jc w:val="both"/>
        <w:rPr>
          <w:b/>
        </w:rPr>
      </w:pPr>
    </w:p>
    <w:p w:rsidR="0025737E" w:rsidRDefault="0025737E" w:rsidP="0025737E">
      <w:pPr>
        <w:tabs>
          <w:tab w:val="left" w:pos="5103"/>
          <w:tab w:val="left" w:pos="5812"/>
        </w:tabs>
        <w:spacing w:after="0" w:line="216" w:lineRule="auto"/>
        <w:contextualSpacing/>
        <w:jc w:val="both"/>
        <w:rPr>
          <w:b/>
        </w:rPr>
      </w:pPr>
    </w:p>
    <w:p w:rsidR="000E6053" w:rsidRDefault="000E6053" w:rsidP="0025737E">
      <w:pPr>
        <w:tabs>
          <w:tab w:val="left" w:pos="5103"/>
          <w:tab w:val="left" w:pos="5812"/>
        </w:tabs>
        <w:spacing w:after="0" w:line="216" w:lineRule="auto"/>
        <w:contextualSpacing/>
        <w:jc w:val="both"/>
        <w:rPr>
          <w:b/>
        </w:rPr>
      </w:pPr>
    </w:p>
    <w:p w:rsidR="001D7773" w:rsidRPr="0025737E" w:rsidRDefault="001D7773" w:rsidP="0025737E">
      <w:pPr>
        <w:tabs>
          <w:tab w:val="left" w:pos="5103"/>
          <w:tab w:val="left" w:pos="5812"/>
        </w:tabs>
        <w:spacing w:after="0" w:line="216" w:lineRule="auto"/>
        <w:contextualSpacing/>
        <w:jc w:val="both"/>
        <w:rPr>
          <w:b/>
        </w:rPr>
      </w:pPr>
      <w:r w:rsidRPr="0025737E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6"/>
        <w:gridCol w:w="2892"/>
        <w:gridCol w:w="1746"/>
        <w:gridCol w:w="1549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442289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42289">
              <w:rPr>
                <w:sz w:val="22"/>
                <w:szCs w:val="22"/>
              </w:rPr>
              <w:t>77:07:0009004:11366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442289" w:rsidP="000D5C8D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47 622 528,</w:t>
            </w:r>
            <w:r w:rsidRPr="00442289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Распоряжение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Департамента городского имущества горо</w:t>
            </w:r>
            <w:r>
              <w:rPr>
                <w:sz w:val="22"/>
                <w:szCs w:val="22"/>
              </w:rPr>
              <w:t>да Москвы от 03.11.2022 № 64489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«Об утверждении результатов определения кадастров</w:t>
            </w:r>
            <w:r>
              <w:rPr>
                <w:sz w:val="22"/>
                <w:szCs w:val="22"/>
              </w:rPr>
              <w:t>ой стоимости земельных участков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в городе Москве</w:t>
            </w:r>
          </w:p>
          <w:p w:rsidR="00FB3672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</w:t>
            </w:r>
          </w:p>
          <w:p w:rsidR="00C46384" w:rsidRPr="00C46384" w:rsidRDefault="00FB3672" w:rsidP="00FB3672">
            <w:pPr>
              <w:pStyle w:val="Default"/>
              <w:jc w:val="center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3B5224" w:rsidP="003B522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B5224">
              <w:rPr>
                <w:color w:val="000000" w:themeColor="text1"/>
                <w:sz w:val="22"/>
                <w:szCs w:val="22"/>
              </w:rPr>
              <w:t>43 860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B5224">
              <w:rPr>
                <w:color w:val="000000" w:themeColor="text1"/>
                <w:sz w:val="22"/>
                <w:szCs w:val="22"/>
              </w:rPr>
              <w:t>348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B5224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C46384" w:rsidRPr="00C46384" w:rsidRDefault="00B87456" w:rsidP="00696898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</w:t>
            </w:r>
            <w:r w:rsidR="00696898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0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62A4"/>
    <w:rsid w:val="000D7AF0"/>
    <w:rsid w:val="000E14A0"/>
    <w:rsid w:val="000E15CB"/>
    <w:rsid w:val="000E189C"/>
    <w:rsid w:val="000E28B1"/>
    <w:rsid w:val="000E5447"/>
    <w:rsid w:val="000E55A7"/>
    <w:rsid w:val="000E5C84"/>
    <w:rsid w:val="000E6053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37E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45B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5224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F58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2289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038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01F"/>
    <w:rsid w:val="0067742E"/>
    <w:rsid w:val="00677AEB"/>
    <w:rsid w:val="00680807"/>
    <w:rsid w:val="00680BD3"/>
    <w:rsid w:val="00681F47"/>
    <w:rsid w:val="006838BC"/>
    <w:rsid w:val="00684204"/>
    <w:rsid w:val="00684625"/>
    <w:rsid w:val="00686252"/>
    <w:rsid w:val="006872EE"/>
    <w:rsid w:val="00687371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4C9"/>
    <w:rsid w:val="006C048F"/>
    <w:rsid w:val="006C17EF"/>
    <w:rsid w:val="006C1BD0"/>
    <w:rsid w:val="006C28A2"/>
    <w:rsid w:val="006C2A71"/>
    <w:rsid w:val="006C4D6F"/>
    <w:rsid w:val="006C57BD"/>
    <w:rsid w:val="006C58B3"/>
    <w:rsid w:val="006C6195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2734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DA1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40C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99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27456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B64A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39EF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87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0ED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49B9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;"/>
  <w14:docId w14:val="5AD99E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E307-CF86-4423-B1F6-1A13F897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467</Words>
  <Characters>2667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2024-02-15T12:38:00Z</dcterms:modified>
</cp:coreProperties>
</file>