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A5710" w:rsidRDefault="00FA5710" w:rsidP="00B11F88">
      <w:pPr>
        <w:spacing w:line="233" w:lineRule="auto"/>
        <w:ind w:left="284"/>
        <w:jc w:val="center"/>
        <w:rPr>
          <w:b/>
          <w:sz w:val="28"/>
          <w:szCs w:val="28"/>
        </w:rPr>
      </w:pPr>
    </w:p>
    <w:p w:rsidR="00FA5710" w:rsidRDefault="00FA5710" w:rsidP="00B11F88">
      <w:pPr>
        <w:spacing w:line="233" w:lineRule="auto"/>
        <w:ind w:left="284"/>
        <w:jc w:val="center"/>
        <w:rPr>
          <w:b/>
          <w:sz w:val="28"/>
          <w:szCs w:val="28"/>
        </w:rPr>
      </w:pPr>
    </w:p>
    <w:p w:rsidR="00FA5710" w:rsidRDefault="00FA5710" w:rsidP="00B11F88">
      <w:pPr>
        <w:spacing w:line="233" w:lineRule="auto"/>
        <w:ind w:left="284"/>
        <w:jc w:val="center"/>
        <w:rPr>
          <w:b/>
          <w:sz w:val="28"/>
          <w:szCs w:val="28"/>
        </w:rPr>
      </w:pPr>
    </w:p>
    <w:p w:rsidR="00FA5710" w:rsidRDefault="00FA5710" w:rsidP="00B11F88">
      <w:pPr>
        <w:spacing w:line="233" w:lineRule="auto"/>
        <w:ind w:left="284"/>
        <w:jc w:val="center"/>
        <w:rPr>
          <w:b/>
          <w:sz w:val="28"/>
          <w:szCs w:val="28"/>
        </w:rPr>
      </w:pPr>
    </w:p>
    <w:p w:rsidR="00FA5710" w:rsidRDefault="00FA5710" w:rsidP="00B11F88">
      <w:pPr>
        <w:spacing w:line="233" w:lineRule="auto"/>
        <w:ind w:left="284"/>
        <w:jc w:val="center"/>
        <w:rPr>
          <w:b/>
          <w:sz w:val="28"/>
          <w:szCs w:val="28"/>
        </w:rPr>
      </w:pPr>
    </w:p>
    <w:p w:rsidR="00FA5710" w:rsidRDefault="00FA5710" w:rsidP="00B11F88">
      <w:pPr>
        <w:spacing w:line="233" w:lineRule="auto"/>
        <w:ind w:left="284"/>
        <w:jc w:val="center"/>
        <w:rPr>
          <w:b/>
          <w:sz w:val="28"/>
          <w:szCs w:val="28"/>
        </w:rPr>
      </w:pPr>
    </w:p>
    <w:p w:rsidR="00FA5710" w:rsidRDefault="00FA5710" w:rsidP="00B11F88">
      <w:pPr>
        <w:spacing w:line="233" w:lineRule="auto"/>
        <w:ind w:left="284"/>
        <w:jc w:val="center"/>
        <w:rPr>
          <w:b/>
          <w:sz w:val="28"/>
          <w:szCs w:val="28"/>
        </w:rPr>
      </w:pPr>
    </w:p>
    <w:p w:rsidR="00FA5710" w:rsidRDefault="00FA5710" w:rsidP="00B11F88">
      <w:pPr>
        <w:spacing w:line="233" w:lineRule="auto"/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B11F88">
      <w:pPr>
        <w:spacing w:line="233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B11F88">
      <w:pPr>
        <w:spacing w:line="233" w:lineRule="auto"/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B11F88">
      <w:pPr>
        <w:spacing w:line="233" w:lineRule="auto"/>
        <w:contextualSpacing/>
        <w:jc w:val="center"/>
        <w:rPr>
          <w:b/>
          <w:sz w:val="28"/>
          <w:szCs w:val="28"/>
        </w:rPr>
      </w:pPr>
    </w:p>
    <w:p w:rsidR="006570FA" w:rsidRPr="00E23CFE" w:rsidRDefault="006570FA" w:rsidP="00B11F88">
      <w:pPr>
        <w:spacing w:line="233" w:lineRule="auto"/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 w:rsidR="00BD48BB" w:rsidRPr="00BD48BB">
        <w:rPr>
          <w:b/>
          <w:sz w:val="26"/>
          <w:szCs w:val="26"/>
        </w:rPr>
        <w:t>2</w:t>
      </w:r>
      <w:r w:rsidR="00BD48BB" w:rsidRPr="00904B2F">
        <w:rPr>
          <w:b/>
          <w:sz w:val="26"/>
          <w:szCs w:val="26"/>
        </w:rPr>
        <w:t>1</w:t>
      </w:r>
      <w:r w:rsidRPr="00E23CFE">
        <w:rPr>
          <w:b/>
          <w:sz w:val="26"/>
          <w:szCs w:val="26"/>
        </w:rPr>
        <w:t xml:space="preserve">» </w:t>
      </w:r>
      <w:r w:rsidR="00D7407F">
        <w:rPr>
          <w:b/>
          <w:sz w:val="26"/>
          <w:szCs w:val="26"/>
        </w:rPr>
        <w:t>февраля</w:t>
      </w:r>
      <w:r w:rsidR="0081363B">
        <w:rPr>
          <w:b/>
          <w:sz w:val="26"/>
          <w:szCs w:val="26"/>
        </w:rPr>
        <w:t xml:space="preserve"> 2024</w:t>
      </w:r>
      <w:r w:rsidRPr="00E23CFE">
        <w:rPr>
          <w:b/>
          <w:sz w:val="26"/>
          <w:szCs w:val="26"/>
        </w:rPr>
        <w:t xml:space="preserve"> г.</w:t>
      </w:r>
      <w:r w:rsidRPr="00E23CFE">
        <w:rPr>
          <w:b/>
          <w:sz w:val="26"/>
          <w:szCs w:val="26"/>
        </w:rPr>
        <w:tab/>
        <w:t xml:space="preserve">                         </w:t>
      </w:r>
      <w:r w:rsidR="00CC4FAC" w:rsidRPr="00E23CFE">
        <w:rPr>
          <w:b/>
          <w:sz w:val="26"/>
          <w:szCs w:val="26"/>
        </w:rPr>
        <w:t xml:space="preserve">           </w:t>
      </w:r>
      <w:r w:rsidRPr="00E23CFE">
        <w:rPr>
          <w:b/>
          <w:sz w:val="26"/>
          <w:szCs w:val="26"/>
        </w:rPr>
        <w:t xml:space="preserve">                                 </w:t>
      </w:r>
      <w:r w:rsidR="001272DF">
        <w:rPr>
          <w:b/>
          <w:sz w:val="26"/>
          <w:szCs w:val="26"/>
        </w:rPr>
        <w:t xml:space="preserve">                       </w:t>
      </w:r>
      <w:r w:rsidRPr="00E23CFE">
        <w:rPr>
          <w:b/>
          <w:sz w:val="26"/>
          <w:szCs w:val="26"/>
        </w:rPr>
        <w:t xml:space="preserve">№ </w:t>
      </w:r>
      <w:r w:rsidR="001272DF" w:rsidRPr="00FA5710">
        <w:rPr>
          <w:b/>
          <w:sz w:val="26"/>
          <w:szCs w:val="26"/>
        </w:rPr>
        <w:t>148</w:t>
      </w:r>
      <w:r w:rsidRPr="00E23CFE">
        <w:rPr>
          <w:b/>
          <w:sz w:val="26"/>
          <w:szCs w:val="26"/>
        </w:rPr>
        <w:t>/2</w:t>
      </w:r>
      <w:r w:rsidR="00CC4FAC" w:rsidRPr="00E23CFE">
        <w:rPr>
          <w:b/>
          <w:sz w:val="26"/>
          <w:szCs w:val="26"/>
        </w:rPr>
        <w:t>4</w:t>
      </w:r>
    </w:p>
    <w:p w:rsidR="006570FA" w:rsidRPr="00E23CFE" w:rsidRDefault="006570FA" w:rsidP="00B11F88">
      <w:pPr>
        <w:spacing w:line="233" w:lineRule="auto"/>
        <w:ind w:right="-2"/>
        <w:jc w:val="both"/>
        <w:rPr>
          <w:sz w:val="26"/>
          <w:szCs w:val="26"/>
        </w:rPr>
      </w:pPr>
    </w:p>
    <w:p w:rsidR="00D52B2E" w:rsidRPr="00E23CFE" w:rsidRDefault="00D52B2E" w:rsidP="00B11F88">
      <w:pPr>
        <w:tabs>
          <w:tab w:val="left" w:pos="5529"/>
          <w:tab w:val="left" w:pos="5812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4172E6">
        <w:rPr>
          <w:sz w:val="26"/>
          <w:szCs w:val="26"/>
        </w:rPr>
        <w:t>2</w:t>
      </w:r>
      <w:r w:rsidR="00DB2A8E">
        <w:rPr>
          <w:sz w:val="26"/>
          <w:szCs w:val="26"/>
        </w:rPr>
        <w:t>6</w:t>
      </w:r>
      <w:r w:rsidR="006031AD">
        <w:rPr>
          <w:sz w:val="26"/>
          <w:szCs w:val="26"/>
        </w:rPr>
        <w:t>.01.2024</w:t>
      </w:r>
      <w:r w:rsidR="00B3321D" w:rsidRPr="00B3321D">
        <w:rPr>
          <w:sz w:val="26"/>
          <w:szCs w:val="26"/>
        </w:rPr>
        <w:t xml:space="preserve"> </w:t>
      </w:r>
      <w:r w:rsidR="000818A1" w:rsidRPr="00E23CFE">
        <w:rPr>
          <w:sz w:val="26"/>
          <w:szCs w:val="26"/>
        </w:rPr>
        <w:t xml:space="preserve">№ </w:t>
      </w:r>
      <w:r w:rsidR="00DB2A8E" w:rsidRPr="00DB2A8E">
        <w:rPr>
          <w:sz w:val="26"/>
          <w:szCs w:val="26"/>
        </w:rPr>
        <w:t>33-8-269/24-(0)-0</w:t>
      </w:r>
    </w:p>
    <w:p w:rsidR="00D52B2E" w:rsidRPr="00E23CFE" w:rsidRDefault="00D52B2E" w:rsidP="00B11F88">
      <w:pPr>
        <w:tabs>
          <w:tab w:val="left" w:pos="5670"/>
          <w:tab w:val="left" w:pos="5812"/>
        </w:tabs>
        <w:spacing w:line="233" w:lineRule="auto"/>
        <w:ind w:left="6804" w:right="-2" w:hanging="1134"/>
        <w:jc w:val="both"/>
        <w:rPr>
          <w:sz w:val="26"/>
          <w:szCs w:val="26"/>
        </w:rPr>
      </w:pPr>
    </w:p>
    <w:p w:rsidR="00D52B2E" w:rsidRPr="00B3321D" w:rsidRDefault="00D52B2E" w:rsidP="00B11F88">
      <w:pPr>
        <w:tabs>
          <w:tab w:val="left" w:pos="5529"/>
          <w:tab w:val="left" w:pos="5812"/>
          <w:tab w:val="left" w:pos="6237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FA5710">
        <w:rPr>
          <w:sz w:val="26"/>
          <w:szCs w:val="26"/>
        </w:rPr>
        <w:t>***</w:t>
      </w:r>
    </w:p>
    <w:p w:rsidR="00D52B2E" w:rsidRPr="00E23CFE" w:rsidRDefault="00A90E25" w:rsidP="00B11F88">
      <w:pPr>
        <w:tabs>
          <w:tab w:val="left" w:pos="6237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52B2E" w:rsidRPr="00E23CFE" w:rsidRDefault="00A70465" w:rsidP="00B11F88">
      <w:pPr>
        <w:tabs>
          <w:tab w:val="left" w:pos="5529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DB2A8E" w:rsidRPr="00DB2A8E">
        <w:rPr>
          <w:sz w:val="26"/>
          <w:szCs w:val="26"/>
        </w:rPr>
        <w:t>77:08:0013002:1025</w:t>
      </w:r>
    </w:p>
    <w:p w:rsidR="00B3321D" w:rsidRDefault="00D52B2E" w:rsidP="00B11F88">
      <w:pPr>
        <w:tabs>
          <w:tab w:val="left" w:pos="5670"/>
        </w:tabs>
        <w:spacing w:line="233" w:lineRule="auto"/>
        <w:ind w:left="5529" w:right="1416" w:hanging="5529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="00F55431" w:rsidRPr="00F55431">
        <w:rPr>
          <w:sz w:val="26"/>
          <w:szCs w:val="26"/>
        </w:rPr>
        <w:t>г.</w:t>
      </w:r>
      <w:r w:rsidR="006744C4">
        <w:rPr>
          <w:sz w:val="26"/>
          <w:szCs w:val="26"/>
        </w:rPr>
        <w:t xml:space="preserve"> </w:t>
      </w:r>
      <w:r w:rsidR="00FE67D4">
        <w:rPr>
          <w:sz w:val="26"/>
          <w:szCs w:val="26"/>
        </w:rPr>
        <w:t xml:space="preserve">Москва, </w:t>
      </w:r>
      <w:r w:rsidR="00DB2A8E" w:rsidRPr="00DB2A8E">
        <w:rPr>
          <w:sz w:val="26"/>
          <w:szCs w:val="26"/>
        </w:rPr>
        <w:t>ул</w:t>
      </w:r>
      <w:r w:rsidR="00DB2A8E">
        <w:rPr>
          <w:sz w:val="26"/>
          <w:szCs w:val="26"/>
        </w:rPr>
        <w:t>.</w:t>
      </w:r>
      <w:r w:rsidR="00DB2A8E" w:rsidRPr="00DB2A8E">
        <w:rPr>
          <w:sz w:val="26"/>
          <w:szCs w:val="26"/>
        </w:rPr>
        <w:t xml:space="preserve"> Крылатская, д.</w:t>
      </w:r>
      <w:r w:rsidR="00DB2A8E">
        <w:rPr>
          <w:sz w:val="26"/>
          <w:szCs w:val="26"/>
        </w:rPr>
        <w:t xml:space="preserve"> </w:t>
      </w:r>
      <w:r w:rsidR="00DB2A8E" w:rsidRPr="00DB2A8E">
        <w:rPr>
          <w:sz w:val="26"/>
          <w:szCs w:val="26"/>
        </w:rPr>
        <w:t>14, пом.</w:t>
      </w:r>
      <w:r w:rsidR="00DB2A8E">
        <w:rPr>
          <w:sz w:val="26"/>
          <w:szCs w:val="26"/>
        </w:rPr>
        <w:t xml:space="preserve"> </w:t>
      </w:r>
      <w:r w:rsidR="00DB2A8E" w:rsidRPr="00DB2A8E">
        <w:rPr>
          <w:sz w:val="26"/>
          <w:szCs w:val="26"/>
        </w:rPr>
        <w:t>1/1</w:t>
      </w:r>
    </w:p>
    <w:p w:rsidR="00F55431" w:rsidRDefault="00F55431" w:rsidP="00B11F88">
      <w:pPr>
        <w:tabs>
          <w:tab w:val="left" w:pos="5529"/>
        </w:tabs>
        <w:spacing w:line="233" w:lineRule="auto"/>
        <w:ind w:left="5529" w:right="-2" w:hanging="5529"/>
        <w:jc w:val="both"/>
        <w:rPr>
          <w:b/>
          <w:sz w:val="26"/>
          <w:szCs w:val="26"/>
        </w:rPr>
      </w:pPr>
    </w:p>
    <w:p w:rsidR="006570FA" w:rsidRPr="00E23CFE" w:rsidRDefault="006570FA" w:rsidP="00B11F88">
      <w:pPr>
        <w:tabs>
          <w:tab w:val="left" w:pos="5529"/>
        </w:tabs>
        <w:spacing w:line="233" w:lineRule="auto"/>
        <w:ind w:left="6804" w:right="-2" w:hanging="6804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:rsidR="00B3321D" w:rsidRDefault="00B3321D" w:rsidP="00B11F88">
      <w:pPr>
        <w:tabs>
          <w:tab w:val="left" w:pos="5103"/>
          <w:tab w:val="left" w:pos="6096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</w:p>
    <w:p w:rsidR="006031AD" w:rsidRDefault="006031AD" w:rsidP="00B11F88">
      <w:pPr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  <w:r w:rsidRPr="00F55431">
        <w:rPr>
          <w:sz w:val="26"/>
          <w:szCs w:val="26"/>
        </w:rPr>
        <w:t xml:space="preserve">Кадастровая стоимость </w:t>
      </w:r>
      <w:r w:rsidR="00DA7F96">
        <w:rPr>
          <w:sz w:val="26"/>
          <w:szCs w:val="26"/>
        </w:rPr>
        <w:t>объекта недвижимости</w:t>
      </w:r>
      <w:r w:rsidRPr="00F55431">
        <w:rPr>
          <w:sz w:val="26"/>
          <w:szCs w:val="26"/>
        </w:rPr>
        <w:t xml:space="preserve"> с кадастровым номером </w:t>
      </w:r>
      <w:r w:rsidR="00DB2A8E" w:rsidRPr="00DB2A8E">
        <w:rPr>
          <w:sz w:val="26"/>
          <w:szCs w:val="26"/>
        </w:rPr>
        <w:t>77:08:0013002:1025</w:t>
      </w:r>
      <w:r w:rsidR="00DA7F96">
        <w:rPr>
          <w:sz w:val="26"/>
          <w:szCs w:val="26"/>
        </w:rPr>
        <w:t xml:space="preserve"> </w:t>
      </w:r>
      <w:r w:rsidRPr="00F55431">
        <w:rPr>
          <w:sz w:val="26"/>
          <w:szCs w:val="26"/>
        </w:rPr>
        <w:t>на основании сведений, включенных в перечень объектов недвижимости, подлежащих</w:t>
      </w:r>
      <w:r w:rsidRPr="009847B2">
        <w:rPr>
          <w:sz w:val="26"/>
          <w:szCs w:val="26"/>
        </w:rPr>
        <w:t xml:space="preserve"> гос</w:t>
      </w:r>
      <w:r>
        <w:rPr>
          <w:sz w:val="26"/>
          <w:szCs w:val="26"/>
        </w:rPr>
        <w:t xml:space="preserve">ударственной кадастровой оценке </w:t>
      </w:r>
      <w:r w:rsidRPr="009847B2">
        <w:rPr>
          <w:sz w:val="26"/>
          <w:szCs w:val="26"/>
        </w:rPr>
        <w:t xml:space="preserve">по состоянию </w:t>
      </w:r>
      <w:r w:rsidR="00987C8C">
        <w:rPr>
          <w:sz w:val="26"/>
          <w:szCs w:val="26"/>
        </w:rPr>
        <w:br/>
      </w:r>
      <w:r w:rsidRPr="009847B2">
        <w:rPr>
          <w:sz w:val="26"/>
          <w:szCs w:val="26"/>
        </w:rPr>
        <w:t>на 01.01.202</w:t>
      </w:r>
      <w:r>
        <w:rPr>
          <w:sz w:val="26"/>
          <w:szCs w:val="26"/>
        </w:rPr>
        <w:t>3</w:t>
      </w:r>
      <w:r w:rsidRPr="009847B2">
        <w:rPr>
          <w:sz w:val="26"/>
          <w:szCs w:val="26"/>
        </w:rPr>
        <w:t xml:space="preserve">, определена с учетом его отнесения к группе </w:t>
      </w:r>
      <w:r w:rsidRPr="003C0668">
        <w:rPr>
          <w:sz w:val="26"/>
          <w:szCs w:val="26"/>
        </w:rPr>
        <w:t xml:space="preserve">4 </w:t>
      </w:r>
      <w:r w:rsidRPr="006031AD">
        <w:rPr>
          <w:sz w:val="26"/>
          <w:szCs w:val="26"/>
        </w:rPr>
        <w:t>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>
        <w:rPr>
          <w:sz w:val="26"/>
          <w:szCs w:val="26"/>
        </w:rPr>
        <w:t>е</w:t>
      </w:r>
      <w:r w:rsidRPr="006031AD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 </w:t>
      </w:r>
      <w:r w:rsidR="00987C8C">
        <w:rPr>
          <w:sz w:val="26"/>
          <w:szCs w:val="26"/>
        </w:rPr>
        <w:br/>
      </w:r>
      <w:r w:rsidRPr="006031AD">
        <w:rPr>
          <w:sz w:val="26"/>
          <w:szCs w:val="26"/>
        </w:rPr>
        <w:t>и развлечений, включая объекты многофункционального на</w:t>
      </w:r>
      <w:r w:rsidR="00987C8C">
        <w:rPr>
          <w:sz w:val="26"/>
          <w:szCs w:val="26"/>
        </w:rPr>
        <w:t xml:space="preserve">значения (основная территория)» </w:t>
      </w:r>
      <w:r w:rsidR="00987C8C" w:rsidRPr="00F55431">
        <w:rPr>
          <w:sz w:val="26"/>
          <w:szCs w:val="26"/>
        </w:rPr>
        <w:t xml:space="preserve">в размере </w:t>
      </w:r>
      <w:r w:rsidR="00987C8C">
        <w:rPr>
          <w:sz w:val="26"/>
          <w:szCs w:val="26"/>
        </w:rPr>
        <w:t>327 339 051,</w:t>
      </w:r>
      <w:r w:rsidR="00987C8C" w:rsidRPr="00DB2A8E">
        <w:rPr>
          <w:sz w:val="26"/>
          <w:szCs w:val="26"/>
        </w:rPr>
        <w:t>12</w:t>
      </w:r>
      <w:r w:rsidR="00987C8C">
        <w:rPr>
          <w:sz w:val="26"/>
          <w:szCs w:val="26"/>
        </w:rPr>
        <w:t xml:space="preserve"> </w:t>
      </w:r>
      <w:r w:rsidR="00987C8C" w:rsidRPr="00F55431">
        <w:rPr>
          <w:sz w:val="26"/>
          <w:szCs w:val="26"/>
        </w:rPr>
        <w:t>руб.</w:t>
      </w:r>
    </w:p>
    <w:p w:rsidR="006570FA" w:rsidRPr="003708E7" w:rsidRDefault="006570FA" w:rsidP="00B11F88">
      <w:pPr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E23CFE">
        <w:rPr>
          <w:sz w:val="26"/>
          <w:szCs w:val="26"/>
        </w:rPr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</w:t>
      </w:r>
      <w:r w:rsidR="00EE1250" w:rsidRPr="003708E7">
        <w:rPr>
          <w:sz w:val="26"/>
          <w:szCs w:val="26"/>
        </w:rPr>
        <w:t>ГБУ «МКМЦН»)</w:t>
      </w:r>
      <w:r w:rsidR="008A3D54" w:rsidRPr="003708E7">
        <w:rPr>
          <w:sz w:val="26"/>
          <w:szCs w:val="26"/>
        </w:rPr>
        <w:t>,</w:t>
      </w:r>
      <w:r w:rsidR="00EE1250" w:rsidRPr="003708E7">
        <w:rPr>
          <w:sz w:val="26"/>
          <w:szCs w:val="26"/>
        </w:rPr>
        <w:t xml:space="preserve"> к</w:t>
      </w:r>
      <w:r w:rsidRPr="003708E7">
        <w:rPr>
          <w:sz w:val="26"/>
          <w:szCs w:val="26"/>
        </w:rPr>
        <w:t>адастровая</w:t>
      </w:r>
      <w:r w:rsidR="005C7BB9" w:rsidRPr="003708E7">
        <w:rPr>
          <w:sz w:val="26"/>
          <w:szCs w:val="26"/>
        </w:rPr>
        <w:t xml:space="preserve"> стоимость </w:t>
      </w:r>
      <w:r w:rsidR="001D159F" w:rsidRPr="003708E7">
        <w:rPr>
          <w:sz w:val="26"/>
          <w:szCs w:val="26"/>
        </w:rPr>
        <w:t>объекта недвижимости</w:t>
      </w:r>
      <w:r w:rsidR="00E23CFE" w:rsidRPr="003708E7">
        <w:rPr>
          <w:sz w:val="26"/>
          <w:szCs w:val="26"/>
        </w:rPr>
        <w:t xml:space="preserve"> </w:t>
      </w:r>
      <w:r w:rsidR="001D159F" w:rsidRPr="003708E7">
        <w:rPr>
          <w:sz w:val="26"/>
          <w:szCs w:val="26"/>
        </w:rPr>
        <w:t xml:space="preserve">с кадастровым номером </w:t>
      </w:r>
      <w:r w:rsidR="00DB2A8E" w:rsidRPr="00DB2A8E">
        <w:rPr>
          <w:sz w:val="26"/>
          <w:szCs w:val="26"/>
        </w:rPr>
        <w:t>77:08:0013002:1025</w:t>
      </w:r>
      <w:r w:rsidR="004172E6" w:rsidRPr="003708E7">
        <w:rPr>
          <w:sz w:val="26"/>
          <w:szCs w:val="26"/>
        </w:rPr>
        <w:t xml:space="preserve"> </w:t>
      </w:r>
      <w:r w:rsidR="00EE1250" w:rsidRPr="003708E7">
        <w:rPr>
          <w:sz w:val="26"/>
          <w:szCs w:val="26"/>
        </w:rPr>
        <w:t xml:space="preserve">пересчитана с учетом </w:t>
      </w:r>
      <w:r w:rsidRPr="003708E7">
        <w:rPr>
          <w:sz w:val="26"/>
          <w:szCs w:val="26"/>
        </w:rPr>
        <w:t>применени</w:t>
      </w:r>
      <w:r w:rsidR="008208DF" w:rsidRPr="003708E7">
        <w:rPr>
          <w:sz w:val="26"/>
          <w:szCs w:val="26"/>
        </w:rPr>
        <w:t>я</w:t>
      </w:r>
      <w:r w:rsidRPr="003708E7">
        <w:rPr>
          <w:sz w:val="26"/>
          <w:szCs w:val="26"/>
        </w:rPr>
        <w:t xml:space="preserve"> коэффициента экспликации</w:t>
      </w:r>
      <w:r w:rsidR="00830AF1" w:rsidRPr="003708E7">
        <w:rPr>
          <w:sz w:val="26"/>
          <w:szCs w:val="26"/>
        </w:rPr>
        <w:t xml:space="preserve"> </w:t>
      </w:r>
      <w:r w:rsidR="00DB2A8E" w:rsidRPr="00DB2A8E">
        <w:rPr>
          <w:sz w:val="26"/>
          <w:szCs w:val="26"/>
        </w:rPr>
        <w:t>0.7717267784</w:t>
      </w:r>
      <w:r w:rsidR="00E91832" w:rsidRPr="003708E7">
        <w:rPr>
          <w:sz w:val="26"/>
          <w:szCs w:val="26"/>
        </w:rPr>
        <w:t>.</w:t>
      </w:r>
    </w:p>
    <w:p w:rsidR="006570FA" w:rsidRPr="00E23CFE" w:rsidRDefault="006570FA" w:rsidP="00B11F88">
      <w:pPr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  <w:r w:rsidRPr="003708E7">
        <w:rPr>
          <w:sz w:val="26"/>
          <w:szCs w:val="26"/>
        </w:rPr>
        <w:t>Удельный показатель кадастровой стоимости</w:t>
      </w:r>
      <w:r w:rsidRPr="00E23CFE">
        <w:rPr>
          <w:sz w:val="26"/>
          <w:szCs w:val="26"/>
        </w:rPr>
        <w:t xml:space="preserve"> </w:t>
      </w:r>
      <w:r w:rsidR="00830AF1" w:rsidRPr="00E23CFE">
        <w:rPr>
          <w:sz w:val="26"/>
          <w:szCs w:val="26"/>
        </w:rPr>
        <w:t xml:space="preserve">объекта недвижимости </w:t>
      </w:r>
      <w:r w:rsidR="00D3219B">
        <w:rPr>
          <w:sz w:val="26"/>
          <w:szCs w:val="26"/>
        </w:rPr>
        <w:br/>
      </w:r>
      <w:r w:rsidR="00830AF1" w:rsidRPr="00E23CFE">
        <w:rPr>
          <w:sz w:val="26"/>
          <w:szCs w:val="26"/>
        </w:rPr>
        <w:t xml:space="preserve">с кадастровым номером </w:t>
      </w:r>
      <w:r w:rsidR="00DB2A8E" w:rsidRPr="00DB2A8E">
        <w:rPr>
          <w:sz w:val="26"/>
          <w:szCs w:val="26"/>
        </w:rPr>
        <w:t>77:08:0013002:1025</w:t>
      </w:r>
      <w:r w:rsidR="004172E6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рассчитан методо</w:t>
      </w:r>
      <w:r w:rsidR="00B53B52" w:rsidRPr="00E23CFE">
        <w:rPr>
          <w:sz w:val="26"/>
          <w:szCs w:val="26"/>
        </w:rPr>
        <w:t xml:space="preserve">м статистического моделирования </w:t>
      </w:r>
      <w:r w:rsidRPr="00E23CFE">
        <w:rPr>
          <w:sz w:val="26"/>
          <w:szCs w:val="26"/>
        </w:rPr>
        <w:t>с применением коэффициента экспликации площадей в</w:t>
      </w:r>
      <w:r w:rsidR="00B53B52" w:rsidRPr="00E23CFE">
        <w:rPr>
          <w:sz w:val="26"/>
          <w:szCs w:val="26"/>
        </w:rPr>
        <w:t xml:space="preserve">идов функционального назначения </w:t>
      </w:r>
      <w:r w:rsidRPr="00E23CFE">
        <w:rPr>
          <w:sz w:val="26"/>
          <w:szCs w:val="26"/>
        </w:rPr>
        <w:t xml:space="preserve">на основании информации, предоставленной </w:t>
      </w:r>
      <w:r w:rsidR="00D3219B">
        <w:rPr>
          <w:sz w:val="26"/>
          <w:szCs w:val="26"/>
        </w:rPr>
        <w:br/>
      </w:r>
      <w:r w:rsidRPr="00E23CFE">
        <w:rPr>
          <w:sz w:val="26"/>
          <w:szCs w:val="26"/>
        </w:rPr>
        <w:t>ГБУ «МКМЦН».</w:t>
      </w:r>
    </w:p>
    <w:p w:rsidR="006570FA" w:rsidRDefault="006570FA" w:rsidP="00B11F88">
      <w:pPr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6570FA" w:rsidRPr="00E23CFE" w:rsidRDefault="006570FA" w:rsidP="00B11F88">
      <w:pPr>
        <w:tabs>
          <w:tab w:val="left" w:pos="5812"/>
        </w:tabs>
        <w:spacing w:line="233" w:lineRule="auto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DB2A8E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DB2A8E">
              <w:rPr>
                <w:sz w:val="22"/>
                <w:szCs w:val="22"/>
              </w:rPr>
              <w:t>77:08:0013002:1025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DB2A8E" w:rsidP="00DB2A8E">
            <w:pPr>
              <w:tabs>
                <w:tab w:val="left" w:pos="5812"/>
              </w:tabs>
              <w:spacing w:after="0" w:line="0" w:lineRule="atLeast"/>
              <w:ind w:left="-56" w:right="-99" w:hanging="56"/>
              <w:jc w:val="center"/>
              <w:rPr>
                <w:sz w:val="22"/>
                <w:szCs w:val="22"/>
              </w:rPr>
            </w:pPr>
            <w:r w:rsidRPr="00DB2A8E">
              <w:rPr>
                <w:sz w:val="22"/>
                <w:szCs w:val="22"/>
              </w:rPr>
              <w:t>327 339</w:t>
            </w:r>
            <w:r>
              <w:rPr>
                <w:sz w:val="22"/>
                <w:szCs w:val="22"/>
              </w:rPr>
              <w:t> </w:t>
            </w:r>
            <w:r w:rsidRPr="00DB2A8E">
              <w:rPr>
                <w:sz w:val="22"/>
                <w:szCs w:val="22"/>
              </w:rPr>
              <w:t>051</w:t>
            </w:r>
            <w:r>
              <w:rPr>
                <w:sz w:val="22"/>
                <w:szCs w:val="22"/>
              </w:rPr>
              <w:t>,</w:t>
            </w:r>
            <w:r w:rsidRPr="00DB2A8E">
              <w:rPr>
                <w:sz w:val="22"/>
                <w:szCs w:val="22"/>
              </w:rPr>
              <w:t>12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39748F" w:rsidP="0057484D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>от 08.11.2023 № 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740E">
              <w:rPr>
                <w:sz w:val="22"/>
                <w:szCs w:val="22"/>
              </w:rPr>
              <w:t>машино</w:t>
            </w:r>
            <w:proofErr w:type="spellEnd"/>
            <w:r w:rsidRPr="001A740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  <w:t>на территории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на 01 января 2023 г</w:t>
            </w:r>
            <w:r w:rsidR="0057484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DB2A8E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252 616 311,</w:t>
            </w:r>
            <w:r w:rsidRPr="00DB2A8E">
              <w:rPr>
                <w:sz w:val="22"/>
                <w:szCs w:val="22"/>
              </w:rPr>
              <w:t>38</w:t>
            </w:r>
          </w:p>
        </w:tc>
        <w:tc>
          <w:tcPr>
            <w:tcW w:w="1576" w:type="dxa"/>
            <w:vAlign w:val="center"/>
          </w:tcPr>
          <w:p w:rsidR="00B53B52" w:rsidRPr="006570FA" w:rsidRDefault="008208DF" w:rsidP="0039748F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39748F">
              <w:rPr>
                <w:sz w:val="22"/>
                <w:szCs w:val="22"/>
              </w:rPr>
              <w:t>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FA5710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2D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12B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44E6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295E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4637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4E0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1C7A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974CE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1A5"/>
    <w:rsid w:val="003605E7"/>
    <w:rsid w:val="00362694"/>
    <w:rsid w:val="00363017"/>
    <w:rsid w:val="0036304B"/>
    <w:rsid w:val="00364106"/>
    <w:rsid w:val="00364598"/>
    <w:rsid w:val="00365640"/>
    <w:rsid w:val="003708E7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0A8D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655B"/>
    <w:rsid w:val="004172E6"/>
    <w:rsid w:val="004175CD"/>
    <w:rsid w:val="00417D35"/>
    <w:rsid w:val="00421B86"/>
    <w:rsid w:val="00424AD1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1CF8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13B1B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484D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4C4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0357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736"/>
    <w:rsid w:val="00726EAC"/>
    <w:rsid w:val="007271EF"/>
    <w:rsid w:val="007273D0"/>
    <w:rsid w:val="00727FCD"/>
    <w:rsid w:val="00732B75"/>
    <w:rsid w:val="00733316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2F88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4B2F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4432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5A6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C8C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68A0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1A5C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1F88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48BB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27AB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294C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07F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A7F96"/>
    <w:rsid w:val="00DB063B"/>
    <w:rsid w:val="00DB0FE2"/>
    <w:rsid w:val="00DB1053"/>
    <w:rsid w:val="00DB1629"/>
    <w:rsid w:val="00DB2A8E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1832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0C9B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5431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01C9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ABF"/>
    <w:rsid w:val="00F94E67"/>
    <w:rsid w:val="00FA094B"/>
    <w:rsid w:val="00FA3AE3"/>
    <w:rsid w:val="00FA52DE"/>
    <w:rsid w:val="00FA5710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7D4"/>
    <w:rsid w:val="00FE69B4"/>
    <w:rsid w:val="00FE6B13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3"/>
    <o:shapelayout v:ext="edit">
      <o:idmap v:ext="edit" data="1"/>
    </o:shapelayout>
  </w:shapeDefaults>
  <w:decimalSymbol w:val="."/>
  <w:listSeparator w:val=";"/>
  <w14:docId w14:val="5364133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015FE-B85C-47CC-8553-1A234FF1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2282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2024-02-20T13:48:00Z</dcterms:created>
  <dcterms:modified xsi:type="dcterms:W3CDTF">2024-02-22T09:23:00Z</dcterms:modified>
</cp:coreProperties>
</file>