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3108E" w:rsidRDefault="0023108E" w:rsidP="006570FA">
      <w:pPr>
        <w:ind w:left="284"/>
        <w:jc w:val="center"/>
        <w:rPr>
          <w:b/>
          <w:sz w:val="28"/>
          <w:szCs w:val="28"/>
        </w:rPr>
      </w:pPr>
    </w:p>
    <w:p w:rsidR="0023108E" w:rsidRDefault="0023108E" w:rsidP="006570FA">
      <w:pPr>
        <w:ind w:left="284"/>
        <w:jc w:val="center"/>
        <w:rPr>
          <w:b/>
          <w:sz w:val="28"/>
          <w:szCs w:val="28"/>
        </w:rPr>
      </w:pPr>
    </w:p>
    <w:p w:rsidR="0023108E" w:rsidRDefault="0023108E" w:rsidP="006570FA">
      <w:pPr>
        <w:ind w:left="284"/>
        <w:jc w:val="center"/>
        <w:rPr>
          <w:b/>
          <w:sz w:val="28"/>
          <w:szCs w:val="28"/>
        </w:rPr>
      </w:pPr>
    </w:p>
    <w:p w:rsidR="0023108E" w:rsidRDefault="0023108E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3D7CB0" w:rsidRDefault="00117157" w:rsidP="006570FA">
      <w:pPr>
        <w:ind w:left="284"/>
        <w:jc w:val="center"/>
        <w:rPr>
          <w:b/>
          <w:sz w:val="26"/>
          <w:szCs w:val="26"/>
        </w:rPr>
      </w:pPr>
      <w:r w:rsidRPr="003D7CB0">
        <w:rPr>
          <w:b/>
          <w:sz w:val="26"/>
          <w:szCs w:val="26"/>
        </w:rPr>
        <w:t>об отказе в пересчете кадастровой стоимости</w:t>
      </w:r>
    </w:p>
    <w:p w:rsidR="006570FA" w:rsidRPr="003D7CB0" w:rsidRDefault="006570FA" w:rsidP="006570FA">
      <w:pPr>
        <w:contextualSpacing/>
        <w:jc w:val="center"/>
        <w:rPr>
          <w:b/>
          <w:sz w:val="26"/>
          <w:szCs w:val="26"/>
        </w:rPr>
      </w:pPr>
    </w:p>
    <w:p w:rsidR="006570FA" w:rsidRPr="003D7CB0" w:rsidRDefault="006570FA" w:rsidP="00B47CE6">
      <w:pPr>
        <w:ind w:right="-2"/>
        <w:rPr>
          <w:b/>
          <w:sz w:val="26"/>
          <w:szCs w:val="26"/>
        </w:rPr>
      </w:pPr>
      <w:r w:rsidRPr="003D7CB0">
        <w:rPr>
          <w:b/>
          <w:sz w:val="26"/>
          <w:szCs w:val="26"/>
        </w:rPr>
        <w:t>«</w:t>
      </w:r>
      <w:r w:rsidR="0066674E" w:rsidRPr="003D7CB0">
        <w:rPr>
          <w:b/>
          <w:sz w:val="26"/>
          <w:szCs w:val="26"/>
        </w:rPr>
        <w:t>13</w:t>
      </w:r>
      <w:r w:rsidRPr="003D7CB0">
        <w:rPr>
          <w:b/>
          <w:sz w:val="26"/>
          <w:szCs w:val="26"/>
        </w:rPr>
        <w:t xml:space="preserve">» </w:t>
      </w:r>
      <w:r w:rsidR="0066674E" w:rsidRPr="003D7CB0">
        <w:rPr>
          <w:b/>
          <w:sz w:val="26"/>
          <w:szCs w:val="26"/>
        </w:rPr>
        <w:t>марта</w:t>
      </w:r>
      <w:r w:rsidRPr="003D7CB0">
        <w:rPr>
          <w:b/>
          <w:sz w:val="26"/>
          <w:szCs w:val="26"/>
        </w:rPr>
        <w:t xml:space="preserve"> 202</w:t>
      </w:r>
      <w:r w:rsidR="00CC4FAC" w:rsidRPr="003D7CB0">
        <w:rPr>
          <w:b/>
          <w:sz w:val="26"/>
          <w:szCs w:val="26"/>
        </w:rPr>
        <w:t>4</w:t>
      </w:r>
      <w:r w:rsidRPr="003D7CB0">
        <w:rPr>
          <w:b/>
          <w:sz w:val="26"/>
          <w:szCs w:val="26"/>
        </w:rPr>
        <w:t xml:space="preserve"> г.</w:t>
      </w:r>
      <w:r w:rsidRPr="003D7CB0">
        <w:rPr>
          <w:b/>
          <w:sz w:val="26"/>
          <w:szCs w:val="26"/>
        </w:rPr>
        <w:tab/>
        <w:t xml:space="preserve">            </w:t>
      </w:r>
      <w:r w:rsidR="00CC4FAC" w:rsidRPr="003D7CB0">
        <w:rPr>
          <w:b/>
          <w:sz w:val="26"/>
          <w:szCs w:val="26"/>
        </w:rPr>
        <w:t xml:space="preserve">       </w:t>
      </w:r>
      <w:r w:rsidRPr="003D7CB0">
        <w:rPr>
          <w:b/>
          <w:sz w:val="26"/>
          <w:szCs w:val="26"/>
        </w:rPr>
        <w:t xml:space="preserve">                           </w:t>
      </w:r>
      <w:r w:rsidR="00A21694" w:rsidRPr="003D7CB0">
        <w:rPr>
          <w:b/>
          <w:sz w:val="26"/>
          <w:szCs w:val="26"/>
        </w:rPr>
        <w:t xml:space="preserve">                     </w:t>
      </w:r>
      <w:r w:rsidRPr="003D7CB0">
        <w:rPr>
          <w:b/>
          <w:sz w:val="26"/>
          <w:szCs w:val="26"/>
        </w:rPr>
        <w:t xml:space="preserve">           </w:t>
      </w:r>
      <w:r w:rsidR="008561DC">
        <w:rPr>
          <w:b/>
          <w:sz w:val="26"/>
          <w:szCs w:val="26"/>
        </w:rPr>
        <w:t xml:space="preserve">       </w:t>
      </w:r>
      <w:r w:rsidR="00A21694" w:rsidRPr="003D7CB0">
        <w:rPr>
          <w:b/>
          <w:sz w:val="26"/>
          <w:szCs w:val="26"/>
        </w:rPr>
        <w:t xml:space="preserve">  </w:t>
      </w:r>
      <w:r w:rsidR="003412C3" w:rsidRPr="003D7CB0">
        <w:rPr>
          <w:b/>
          <w:sz w:val="26"/>
          <w:szCs w:val="26"/>
        </w:rPr>
        <w:t xml:space="preserve">    </w:t>
      </w:r>
      <w:r w:rsidRPr="003D7CB0">
        <w:rPr>
          <w:b/>
          <w:sz w:val="26"/>
          <w:szCs w:val="26"/>
        </w:rPr>
        <w:t xml:space="preserve"> № </w:t>
      </w:r>
      <w:r w:rsidR="00A34EA4">
        <w:rPr>
          <w:b/>
          <w:sz w:val="26"/>
          <w:szCs w:val="26"/>
        </w:rPr>
        <w:t>1</w:t>
      </w:r>
      <w:r w:rsidR="00E94705">
        <w:rPr>
          <w:b/>
          <w:sz w:val="26"/>
          <w:szCs w:val="26"/>
        </w:rPr>
        <w:t>73</w:t>
      </w:r>
      <w:r w:rsidRPr="003D7CB0">
        <w:rPr>
          <w:b/>
          <w:sz w:val="26"/>
          <w:szCs w:val="26"/>
        </w:rPr>
        <w:t>/2</w:t>
      </w:r>
      <w:r w:rsidR="00CC4FAC" w:rsidRPr="003D7CB0">
        <w:rPr>
          <w:b/>
          <w:sz w:val="26"/>
          <w:szCs w:val="26"/>
        </w:rPr>
        <w:t>4</w:t>
      </w:r>
    </w:p>
    <w:p w:rsidR="006570FA" w:rsidRPr="003D7CB0" w:rsidRDefault="006570FA" w:rsidP="00B47CE6">
      <w:pPr>
        <w:ind w:right="-2"/>
        <w:jc w:val="both"/>
        <w:rPr>
          <w:sz w:val="26"/>
          <w:szCs w:val="26"/>
        </w:rPr>
      </w:pPr>
    </w:p>
    <w:p w:rsidR="00D52B2E" w:rsidRPr="003D7CB0" w:rsidRDefault="00D52B2E" w:rsidP="00B47CE6">
      <w:pPr>
        <w:tabs>
          <w:tab w:val="left" w:pos="5529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3D7CB0">
        <w:rPr>
          <w:b/>
          <w:sz w:val="26"/>
          <w:szCs w:val="26"/>
        </w:rPr>
        <w:t>Реквизиты заявлени</w:t>
      </w:r>
      <w:r w:rsidR="006D23F5" w:rsidRPr="003D7CB0">
        <w:rPr>
          <w:b/>
          <w:sz w:val="26"/>
          <w:szCs w:val="26"/>
        </w:rPr>
        <w:t>й</w:t>
      </w:r>
      <w:r w:rsidRPr="003D7CB0">
        <w:rPr>
          <w:b/>
          <w:sz w:val="26"/>
          <w:szCs w:val="26"/>
        </w:rPr>
        <w:t>:</w:t>
      </w:r>
      <w:r w:rsidRPr="003D7CB0">
        <w:rPr>
          <w:sz w:val="26"/>
          <w:szCs w:val="26"/>
        </w:rPr>
        <w:tab/>
      </w:r>
      <w:r w:rsidR="000818A1" w:rsidRPr="003D7CB0">
        <w:rPr>
          <w:sz w:val="26"/>
          <w:szCs w:val="26"/>
        </w:rPr>
        <w:t xml:space="preserve">от </w:t>
      </w:r>
      <w:r w:rsidR="0066674E" w:rsidRPr="003D7CB0">
        <w:rPr>
          <w:sz w:val="26"/>
          <w:szCs w:val="26"/>
        </w:rPr>
        <w:t>19</w:t>
      </w:r>
      <w:r w:rsidR="00E4054C" w:rsidRPr="003D7CB0">
        <w:rPr>
          <w:sz w:val="26"/>
          <w:szCs w:val="26"/>
        </w:rPr>
        <w:t>.</w:t>
      </w:r>
      <w:r w:rsidR="00A21694" w:rsidRPr="003D7CB0">
        <w:rPr>
          <w:sz w:val="26"/>
          <w:szCs w:val="26"/>
        </w:rPr>
        <w:t>0</w:t>
      </w:r>
      <w:r w:rsidR="00117157" w:rsidRPr="003D7CB0">
        <w:rPr>
          <w:sz w:val="26"/>
          <w:szCs w:val="26"/>
        </w:rPr>
        <w:t>2</w:t>
      </w:r>
      <w:r w:rsidR="00A21694" w:rsidRPr="003D7CB0">
        <w:rPr>
          <w:sz w:val="26"/>
          <w:szCs w:val="26"/>
        </w:rPr>
        <w:t>.2024</w:t>
      </w:r>
      <w:r w:rsidR="000818A1" w:rsidRPr="003D7CB0">
        <w:rPr>
          <w:sz w:val="26"/>
          <w:szCs w:val="26"/>
        </w:rPr>
        <w:t xml:space="preserve"> № </w:t>
      </w:r>
      <w:r w:rsidR="0066674E" w:rsidRPr="003D7CB0">
        <w:rPr>
          <w:sz w:val="26"/>
          <w:szCs w:val="26"/>
        </w:rPr>
        <w:t>01-2378/24О,</w:t>
      </w:r>
    </w:p>
    <w:p w:rsidR="0066674E" w:rsidRPr="003D7CB0" w:rsidRDefault="0066674E" w:rsidP="00B47CE6">
      <w:pPr>
        <w:tabs>
          <w:tab w:val="left" w:pos="5387"/>
          <w:tab w:val="left" w:pos="5670"/>
        </w:tabs>
        <w:ind w:left="6804" w:right="-2" w:hanging="1275"/>
        <w:jc w:val="both"/>
        <w:rPr>
          <w:sz w:val="26"/>
          <w:szCs w:val="26"/>
        </w:rPr>
      </w:pPr>
      <w:r w:rsidRPr="003D7CB0">
        <w:rPr>
          <w:sz w:val="26"/>
          <w:szCs w:val="26"/>
        </w:rPr>
        <w:t>от 19.02.2024 № 01-2379/24О</w:t>
      </w:r>
    </w:p>
    <w:p w:rsidR="00D52B2E" w:rsidRPr="003D7CB0" w:rsidRDefault="00D52B2E" w:rsidP="00B47CE6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D52B2E" w:rsidRPr="003D7CB0" w:rsidRDefault="00D52B2E" w:rsidP="00B47CE6">
      <w:pPr>
        <w:tabs>
          <w:tab w:val="left" w:pos="5387"/>
          <w:tab w:val="left" w:pos="5529"/>
        </w:tabs>
        <w:ind w:left="6804" w:right="-2" w:hanging="6804"/>
        <w:jc w:val="both"/>
        <w:rPr>
          <w:sz w:val="26"/>
          <w:szCs w:val="26"/>
        </w:rPr>
      </w:pPr>
      <w:r w:rsidRPr="003D7CB0">
        <w:rPr>
          <w:b/>
          <w:sz w:val="26"/>
          <w:szCs w:val="26"/>
        </w:rPr>
        <w:t xml:space="preserve">Информация о заявителе: </w:t>
      </w:r>
      <w:r w:rsidRPr="003D7CB0">
        <w:rPr>
          <w:b/>
          <w:sz w:val="26"/>
          <w:szCs w:val="26"/>
        </w:rPr>
        <w:tab/>
      </w:r>
      <w:r w:rsidR="007A6558">
        <w:rPr>
          <w:b/>
          <w:sz w:val="26"/>
          <w:szCs w:val="26"/>
        </w:rPr>
        <w:tab/>
      </w:r>
      <w:r w:rsidR="0023108E">
        <w:rPr>
          <w:sz w:val="26"/>
          <w:szCs w:val="26"/>
        </w:rPr>
        <w:t>***</w:t>
      </w:r>
      <w:r w:rsidRPr="003D7CB0">
        <w:rPr>
          <w:sz w:val="26"/>
          <w:szCs w:val="26"/>
        </w:rPr>
        <w:t xml:space="preserve"> </w:t>
      </w:r>
    </w:p>
    <w:p w:rsidR="00D52B2E" w:rsidRPr="003D7CB0" w:rsidRDefault="00D52B2E" w:rsidP="00B47CE6">
      <w:pPr>
        <w:tabs>
          <w:tab w:val="left" w:pos="6237"/>
        </w:tabs>
        <w:ind w:left="6804" w:right="-2" w:hanging="6804"/>
        <w:jc w:val="both"/>
        <w:rPr>
          <w:sz w:val="26"/>
          <w:szCs w:val="26"/>
        </w:rPr>
      </w:pPr>
    </w:p>
    <w:p w:rsidR="00D52B2E" w:rsidRPr="003D7CB0" w:rsidRDefault="00A70465" w:rsidP="00B47CE6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 w:rsidRPr="003D7CB0">
        <w:rPr>
          <w:b/>
          <w:sz w:val="26"/>
          <w:szCs w:val="26"/>
        </w:rPr>
        <w:t>Кадастровый номер</w:t>
      </w:r>
      <w:r w:rsidR="00D52B2E" w:rsidRPr="003D7CB0">
        <w:rPr>
          <w:b/>
          <w:sz w:val="26"/>
          <w:szCs w:val="26"/>
        </w:rPr>
        <w:t xml:space="preserve"> объект</w:t>
      </w:r>
      <w:r w:rsidRPr="003D7CB0">
        <w:rPr>
          <w:b/>
          <w:sz w:val="26"/>
          <w:szCs w:val="26"/>
        </w:rPr>
        <w:t>а</w:t>
      </w:r>
      <w:r w:rsidR="007A6558">
        <w:rPr>
          <w:b/>
          <w:sz w:val="26"/>
          <w:szCs w:val="26"/>
        </w:rPr>
        <w:t xml:space="preserve"> недвижимости:</w:t>
      </w:r>
      <w:r w:rsidR="007A6558">
        <w:rPr>
          <w:b/>
          <w:sz w:val="26"/>
          <w:szCs w:val="26"/>
        </w:rPr>
        <w:tab/>
      </w:r>
      <w:r w:rsidR="0066674E" w:rsidRPr="003D7CB0">
        <w:rPr>
          <w:sz w:val="26"/>
          <w:szCs w:val="26"/>
        </w:rPr>
        <w:t>77:01:0004002:5880</w:t>
      </w:r>
    </w:p>
    <w:p w:rsidR="00A65764" w:rsidRPr="003D7CB0" w:rsidRDefault="00D52B2E" w:rsidP="00B47CE6">
      <w:pPr>
        <w:tabs>
          <w:tab w:val="left" w:pos="5529"/>
          <w:tab w:val="left" w:pos="5670"/>
        </w:tabs>
        <w:ind w:left="5529" w:right="-2" w:hanging="5529"/>
        <w:jc w:val="both"/>
        <w:rPr>
          <w:sz w:val="26"/>
          <w:szCs w:val="26"/>
        </w:rPr>
      </w:pPr>
      <w:r w:rsidRPr="003D7CB0">
        <w:rPr>
          <w:b/>
          <w:sz w:val="26"/>
          <w:szCs w:val="26"/>
        </w:rPr>
        <w:t xml:space="preserve">Адрес: </w:t>
      </w:r>
      <w:r w:rsidRPr="003D7CB0">
        <w:rPr>
          <w:b/>
          <w:sz w:val="26"/>
          <w:szCs w:val="26"/>
        </w:rPr>
        <w:tab/>
      </w:r>
      <w:r w:rsidRPr="003D7CB0">
        <w:rPr>
          <w:sz w:val="26"/>
          <w:szCs w:val="26"/>
        </w:rPr>
        <w:t>г. Москва</w:t>
      </w:r>
      <w:r w:rsidR="006D23F5" w:rsidRPr="003D7CB0">
        <w:rPr>
          <w:sz w:val="26"/>
          <w:szCs w:val="26"/>
        </w:rPr>
        <w:t xml:space="preserve">, ул. </w:t>
      </w:r>
      <w:proofErr w:type="spellStart"/>
      <w:r w:rsidR="006D23F5" w:rsidRPr="003D7CB0">
        <w:rPr>
          <w:sz w:val="26"/>
          <w:szCs w:val="26"/>
        </w:rPr>
        <w:t>Краснопролетарская</w:t>
      </w:r>
      <w:proofErr w:type="spellEnd"/>
      <w:r w:rsidR="006D23F5" w:rsidRPr="003D7CB0">
        <w:rPr>
          <w:sz w:val="26"/>
          <w:szCs w:val="26"/>
        </w:rPr>
        <w:t xml:space="preserve">, </w:t>
      </w:r>
      <w:r w:rsidR="007A6558">
        <w:rPr>
          <w:sz w:val="26"/>
          <w:szCs w:val="26"/>
        </w:rPr>
        <w:br/>
      </w:r>
      <w:r w:rsidR="006D23F5" w:rsidRPr="003D7CB0">
        <w:rPr>
          <w:sz w:val="26"/>
          <w:szCs w:val="26"/>
        </w:rPr>
        <w:t xml:space="preserve">д. 16, </w:t>
      </w:r>
      <w:proofErr w:type="spellStart"/>
      <w:r w:rsidR="006D23F5" w:rsidRPr="003D7CB0">
        <w:rPr>
          <w:sz w:val="26"/>
          <w:szCs w:val="26"/>
        </w:rPr>
        <w:t>помещ</w:t>
      </w:r>
      <w:proofErr w:type="spellEnd"/>
      <w:r w:rsidR="006D23F5" w:rsidRPr="003D7CB0">
        <w:rPr>
          <w:sz w:val="26"/>
          <w:szCs w:val="26"/>
        </w:rPr>
        <w:t>.</w:t>
      </w:r>
      <w:r w:rsidR="006D23F5" w:rsidRPr="00627CB2">
        <w:rPr>
          <w:sz w:val="26"/>
          <w:szCs w:val="26"/>
        </w:rPr>
        <w:t xml:space="preserve"> </w:t>
      </w:r>
      <w:r w:rsidR="006D23F5" w:rsidRPr="003D7CB0">
        <w:rPr>
          <w:sz w:val="26"/>
          <w:szCs w:val="26"/>
        </w:rPr>
        <w:t>1/3</w:t>
      </w:r>
    </w:p>
    <w:p w:rsidR="00A65764" w:rsidRPr="003D7CB0" w:rsidRDefault="00A65764" w:rsidP="00B47CE6">
      <w:pPr>
        <w:tabs>
          <w:tab w:val="left" w:pos="5670"/>
        </w:tabs>
        <w:ind w:left="6804" w:right="-2" w:hanging="6804"/>
        <w:jc w:val="both"/>
        <w:rPr>
          <w:sz w:val="26"/>
          <w:szCs w:val="26"/>
        </w:rPr>
      </w:pPr>
    </w:p>
    <w:p w:rsidR="00A65764" w:rsidRPr="003D7CB0" w:rsidRDefault="00A65764" w:rsidP="00B47CE6">
      <w:pPr>
        <w:ind w:left="5529" w:right="-2" w:hanging="5529"/>
        <w:jc w:val="both"/>
        <w:rPr>
          <w:sz w:val="26"/>
          <w:szCs w:val="26"/>
        </w:rPr>
      </w:pPr>
      <w:r w:rsidRPr="003D7CB0">
        <w:rPr>
          <w:b/>
          <w:sz w:val="26"/>
          <w:szCs w:val="26"/>
        </w:rPr>
        <w:t>Кадастро</w:t>
      </w:r>
      <w:r w:rsidR="007A6558">
        <w:rPr>
          <w:b/>
          <w:sz w:val="26"/>
          <w:szCs w:val="26"/>
        </w:rPr>
        <w:t>вый номер объекта недвижимости:</w:t>
      </w:r>
      <w:r w:rsidR="007A6558">
        <w:rPr>
          <w:b/>
          <w:sz w:val="26"/>
          <w:szCs w:val="26"/>
        </w:rPr>
        <w:tab/>
      </w:r>
      <w:r w:rsidR="0066674E" w:rsidRPr="003D7CB0">
        <w:rPr>
          <w:sz w:val="26"/>
          <w:szCs w:val="26"/>
        </w:rPr>
        <w:t>77:01:0004002:5879</w:t>
      </w:r>
    </w:p>
    <w:p w:rsidR="00A65764" w:rsidRPr="003D7CB0" w:rsidRDefault="004806B3" w:rsidP="00B47CE6">
      <w:pPr>
        <w:tabs>
          <w:tab w:val="left" w:pos="5670"/>
        </w:tabs>
        <w:ind w:left="5529" w:right="-2" w:hanging="5529"/>
        <w:jc w:val="both"/>
        <w:rPr>
          <w:sz w:val="26"/>
          <w:szCs w:val="26"/>
        </w:rPr>
      </w:pPr>
      <w:r w:rsidRPr="003D7CB0">
        <w:rPr>
          <w:b/>
          <w:sz w:val="26"/>
          <w:szCs w:val="26"/>
        </w:rPr>
        <w:t xml:space="preserve">Адрес: </w:t>
      </w:r>
      <w:r w:rsidRPr="003D7CB0">
        <w:rPr>
          <w:b/>
          <w:sz w:val="26"/>
          <w:szCs w:val="26"/>
        </w:rPr>
        <w:tab/>
      </w:r>
      <w:r w:rsidR="00A65764" w:rsidRPr="003D7CB0">
        <w:rPr>
          <w:sz w:val="26"/>
          <w:szCs w:val="26"/>
        </w:rPr>
        <w:t>г. Москва</w:t>
      </w:r>
      <w:r w:rsidRPr="003D7CB0">
        <w:rPr>
          <w:sz w:val="26"/>
          <w:szCs w:val="26"/>
        </w:rPr>
        <w:t xml:space="preserve">, ул. </w:t>
      </w:r>
      <w:proofErr w:type="spellStart"/>
      <w:r w:rsidRPr="003D7CB0">
        <w:rPr>
          <w:sz w:val="26"/>
          <w:szCs w:val="26"/>
        </w:rPr>
        <w:t>Краснопролетарская</w:t>
      </w:r>
      <w:proofErr w:type="spellEnd"/>
      <w:r w:rsidRPr="003D7CB0">
        <w:rPr>
          <w:sz w:val="26"/>
          <w:szCs w:val="26"/>
        </w:rPr>
        <w:t xml:space="preserve">, </w:t>
      </w:r>
      <w:r w:rsidR="007A6558">
        <w:rPr>
          <w:sz w:val="26"/>
          <w:szCs w:val="26"/>
        </w:rPr>
        <w:br/>
      </w:r>
      <w:r w:rsidRPr="003D7CB0">
        <w:rPr>
          <w:sz w:val="26"/>
          <w:szCs w:val="26"/>
        </w:rPr>
        <w:t xml:space="preserve">д. 16, стр. 2, </w:t>
      </w:r>
      <w:proofErr w:type="spellStart"/>
      <w:r w:rsidRPr="003D7CB0">
        <w:rPr>
          <w:sz w:val="26"/>
          <w:szCs w:val="26"/>
        </w:rPr>
        <w:t>помещ</w:t>
      </w:r>
      <w:proofErr w:type="spellEnd"/>
      <w:r w:rsidRPr="003D7CB0">
        <w:rPr>
          <w:sz w:val="26"/>
          <w:szCs w:val="26"/>
        </w:rPr>
        <w:t>. 1/5</w:t>
      </w:r>
    </w:p>
    <w:p w:rsidR="006570FA" w:rsidRPr="003D7CB0" w:rsidRDefault="006570FA" w:rsidP="00B47CE6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  <w:r w:rsidRPr="003D7CB0">
        <w:rPr>
          <w:b/>
          <w:sz w:val="26"/>
          <w:szCs w:val="26"/>
        </w:rPr>
        <w:t>Информация о проведенной проверке:</w:t>
      </w:r>
    </w:p>
    <w:p w:rsidR="00CB0A03" w:rsidRPr="003D7CB0" w:rsidRDefault="00CB0A03" w:rsidP="00B47CE6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3D7CB0">
        <w:rPr>
          <w:sz w:val="26"/>
          <w:szCs w:val="26"/>
        </w:rPr>
        <w:t>Государственная кадастровая оценка в городе Москве в 2023</w:t>
      </w:r>
      <w:r w:rsidR="008561DC">
        <w:rPr>
          <w:sz w:val="26"/>
          <w:szCs w:val="26"/>
        </w:rPr>
        <w:t xml:space="preserve"> году проведена</w:t>
      </w:r>
      <w:r w:rsidR="008561DC">
        <w:rPr>
          <w:sz w:val="26"/>
          <w:szCs w:val="26"/>
        </w:rPr>
        <w:br/>
      </w:r>
      <w:r w:rsidRPr="003D7CB0">
        <w:rPr>
          <w:sz w:val="26"/>
          <w:szCs w:val="26"/>
        </w:rPr>
        <w:t>в соответствии с Федеральным</w:t>
      </w:r>
      <w:r w:rsidR="008561DC">
        <w:rPr>
          <w:sz w:val="26"/>
          <w:szCs w:val="26"/>
        </w:rPr>
        <w:t xml:space="preserve"> законом от 03.07.2016 № 237-ФЗ </w:t>
      </w:r>
      <w:r w:rsidRPr="003D7CB0">
        <w:rPr>
          <w:sz w:val="26"/>
          <w:szCs w:val="26"/>
        </w:rPr>
        <w:t>«О государственной кадастровой оценке»</w:t>
      </w:r>
      <w:r w:rsidR="002E21DB" w:rsidRPr="003D7CB0">
        <w:rPr>
          <w:sz w:val="26"/>
          <w:szCs w:val="26"/>
        </w:rPr>
        <w:t xml:space="preserve"> (далее – Закон о ГКО)</w:t>
      </w:r>
      <w:r w:rsidRPr="003D7CB0">
        <w:rPr>
          <w:sz w:val="26"/>
          <w:szCs w:val="26"/>
        </w:rPr>
        <w:t xml:space="preserve">, </w:t>
      </w:r>
      <w:r w:rsidR="008561DC">
        <w:rPr>
          <w:sz w:val="26"/>
          <w:szCs w:val="26"/>
        </w:rPr>
        <w:t>Методическими указаниями</w:t>
      </w:r>
      <w:r w:rsidR="008561DC">
        <w:rPr>
          <w:sz w:val="26"/>
          <w:szCs w:val="26"/>
        </w:rPr>
        <w:br/>
      </w:r>
      <w:r w:rsidRPr="003D7CB0">
        <w:rPr>
          <w:sz w:val="26"/>
          <w:szCs w:val="26"/>
        </w:rPr>
        <w:t xml:space="preserve">о государственной кадастровой оценке, утвержденными приказом </w:t>
      </w:r>
      <w:proofErr w:type="spellStart"/>
      <w:r w:rsidRPr="003D7CB0">
        <w:rPr>
          <w:sz w:val="26"/>
          <w:szCs w:val="26"/>
        </w:rPr>
        <w:t>Росреестра</w:t>
      </w:r>
      <w:proofErr w:type="spellEnd"/>
      <w:r w:rsidR="008561DC">
        <w:rPr>
          <w:sz w:val="26"/>
          <w:szCs w:val="26"/>
        </w:rPr>
        <w:br/>
      </w:r>
      <w:r w:rsidRPr="003D7CB0">
        <w:rPr>
          <w:sz w:val="26"/>
          <w:szCs w:val="26"/>
        </w:rPr>
        <w:t>от 04.08.2021 № П/0336.</w:t>
      </w:r>
    </w:p>
    <w:p w:rsidR="00274385" w:rsidRPr="003D7CB0" w:rsidRDefault="00274385" w:rsidP="00B47CE6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3D7CB0">
        <w:rPr>
          <w:sz w:val="26"/>
          <w:szCs w:val="26"/>
        </w:rPr>
        <w:t>В перечень объектов недвижимости, подлежащих государственной кадастровой оценке, (далее – Перечень) включались сведения Единого государственного реестра недвижимости (далее – ЕГРН), актуальные по состоянию на 01.01.202</w:t>
      </w:r>
      <w:r w:rsidR="00DB0872" w:rsidRPr="003D7CB0">
        <w:rPr>
          <w:sz w:val="26"/>
          <w:szCs w:val="26"/>
        </w:rPr>
        <w:t>3</w:t>
      </w:r>
      <w:r w:rsidRPr="003D7CB0">
        <w:rPr>
          <w:sz w:val="26"/>
          <w:szCs w:val="26"/>
        </w:rPr>
        <w:t xml:space="preserve">. </w:t>
      </w:r>
    </w:p>
    <w:p w:rsidR="007C41B7" w:rsidRPr="003D7CB0" w:rsidRDefault="00274385" w:rsidP="00B47CE6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3D7CB0">
        <w:rPr>
          <w:sz w:val="26"/>
          <w:szCs w:val="26"/>
        </w:rPr>
        <w:t xml:space="preserve">Кадастровая стоимость </w:t>
      </w:r>
      <w:r w:rsidR="00036AB4" w:rsidRPr="003D7CB0">
        <w:rPr>
          <w:sz w:val="26"/>
          <w:szCs w:val="26"/>
        </w:rPr>
        <w:t xml:space="preserve">объектов недвижимости </w:t>
      </w:r>
      <w:r w:rsidRPr="003D7CB0">
        <w:rPr>
          <w:sz w:val="26"/>
          <w:szCs w:val="26"/>
        </w:rPr>
        <w:t xml:space="preserve">с кадастровыми номерами </w:t>
      </w:r>
      <w:r w:rsidR="006D23F5" w:rsidRPr="003D7CB0">
        <w:rPr>
          <w:sz w:val="26"/>
          <w:szCs w:val="26"/>
        </w:rPr>
        <w:t>77:01:0004002:5879, 77:01:0004002:5880</w:t>
      </w:r>
      <w:r w:rsidR="00036AB4" w:rsidRPr="003D7CB0">
        <w:rPr>
          <w:sz w:val="26"/>
          <w:szCs w:val="26"/>
        </w:rPr>
        <w:t xml:space="preserve"> </w:t>
      </w:r>
      <w:r w:rsidRPr="003D7CB0">
        <w:rPr>
          <w:sz w:val="26"/>
          <w:szCs w:val="26"/>
        </w:rPr>
        <w:t>определена по состоянию на 01.01.202</w:t>
      </w:r>
      <w:r w:rsidR="00036AB4" w:rsidRPr="003D7CB0">
        <w:rPr>
          <w:sz w:val="26"/>
          <w:szCs w:val="26"/>
        </w:rPr>
        <w:t>3</w:t>
      </w:r>
      <w:r w:rsidR="008561DC">
        <w:rPr>
          <w:sz w:val="26"/>
          <w:szCs w:val="26"/>
        </w:rPr>
        <w:br/>
      </w:r>
      <w:r w:rsidR="00036AB4" w:rsidRPr="003D7CB0">
        <w:rPr>
          <w:sz w:val="26"/>
          <w:szCs w:val="26"/>
        </w:rPr>
        <w:t xml:space="preserve">в размере </w:t>
      </w:r>
      <w:r w:rsidR="00E162E3" w:rsidRPr="003D7CB0">
        <w:rPr>
          <w:sz w:val="26"/>
          <w:szCs w:val="26"/>
        </w:rPr>
        <w:t>3 958 785 467,21</w:t>
      </w:r>
      <w:r w:rsidR="00036AB4" w:rsidRPr="003D7CB0">
        <w:rPr>
          <w:sz w:val="26"/>
          <w:szCs w:val="26"/>
        </w:rPr>
        <w:t xml:space="preserve"> руб., </w:t>
      </w:r>
      <w:r w:rsidR="006D23F5" w:rsidRPr="003D7CB0">
        <w:rPr>
          <w:sz w:val="26"/>
          <w:szCs w:val="26"/>
        </w:rPr>
        <w:t>999 038</w:t>
      </w:r>
      <w:r w:rsidR="00E162E3" w:rsidRPr="003D7CB0">
        <w:rPr>
          <w:sz w:val="26"/>
          <w:szCs w:val="26"/>
        </w:rPr>
        <w:t> </w:t>
      </w:r>
      <w:r w:rsidR="006D23F5" w:rsidRPr="003D7CB0">
        <w:rPr>
          <w:sz w:val="26"/>
          <w:szCs w:val="26"/>
        </w:rPr>
        <w:t>150</w:t>
      </w:r>
      <w:r w:rsidR="00E162E3" w:rsidRPr="003D7CB0">
        <w:rPr>
          <w:sz w:val="26"/>
          <w:szCs w:val="26"/>
        </w:rPr>
        <w:t>,00</w:t>
      </w:r>
      <w:r w:rsidR="006D23F5" w:rsidRPr="003D7CB0">
        <w:rPr>
          <w:sz w:val="26"/>
          <w:szCs w:val="26"/>
        </w:rPr>
        <w:t xml:space="preserve"> руб.</w:t>
      </w:r>
      <w:r w:rsidR="00036AB4" w:rsidRPr="003D7CB0">
        <w:rPr>
          <w:sz w:val="26"/>
          <w:szCs w:val="26"/>
        </w:rPr>
        <w:t xml:space="preserve"> </w:t>
      </w:r>
      <w:r w:rsidRPr="003D7CB0">
        <w:rPr>
          <w:sz w:val="26"/>
          <w:szCs w:val="26"/>
        </w:rPr>
        <w:t xml:space="preserve">соответственно и утверждена </w:t>
      </w:r>
      <w:r w:rsidR="002E21DB" w:rsidRPr="003D7CB0">
        <w:rPr>
          <w:sz w:val="26"/>
          <w:szCs w:val="26"/>
        </w:rPr>
        <w:t>распоряжением Департамента городского имущества города Москвы</w:t>
      </w:r>
      <w:r w:rsidR="008561DC">
        <w:rPr>
          <w:sz w:val="26"/>
          <w:szCs w:val="26"/>
        </w:rPr>
        <w:br/>
      </w:r>
      <w:r w:rsidR="00DA50D8">
        <w:rPr>
          <w:sz w:val="26"/>
          <w:szCs w:val="26"/>
        </w:rPr>
        <w:t>от 08.11.</w:t>
      </w:r>
      <w:r w:rsidR="006D23F5" w:rsidRPr="003D7CB0">
        <w:rPr>
          <w:sz w:val="26"/>
          <w:szCs w:val="26"/>
        </w:rPr>
        <w:t xml:space="preserve">2023 № 91214 </w:t>
      </w:r>
      <w:r w:rsidR="002E21DB" w:rsidRPr="003D7CB0">
        <w:rPr>
          <w:sz w:val="26"/>
          <w:szCs w:val="26"/>
        </w:rPr>
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</w:r>
      <w:proofErr w:type="spellStart"/>
      <w:r w:rsidR="002E21DB" w:rsidRPr="003D7CB0">
        <w:rPr>
          <w:sz w:val="26"/>
          <w:szCs w:val="26"/>
        </w:rPr>
        <w:t>машино</w:t>
      </w:r>
      <w:proofErr w:type="spellEnd"/>
      <w:r w:rsidR="002E21DB" w:rsidRPr="003D7CB0">
        <w:rPr>
          <w:sz w:val="26"/>
          <w:szCs w:val="26"/>
        </w:rPr>
        <w:t>-мест, расположенных на террито</w:t>
      </w:r>
      <w:r w:rsidR="008561DC">
        <w:rPr>
          <w:sz w:val="26"/>
          <w:szCs w:val="26"/>
        </w:rPr>
        <w:t>рии города Москвы, по состоянию</w:t>
      </w:r>
      <w:r w:rsidR="001B7C1B">
        <w:rPr>
          <w:sz w:val="26"/>
          <w:szCs w:val="26"/>
        </w:rPr>
        <w:t xml:space="preserve"> </w:t>
      </w:r>
      <w:r w:rsidR="002E21DB" w:rsidRPr="003D7CB0">
        <w:rPr>
          <w:sz w:val="26"/>
          <w:szCs w:val="26"/>
        </w:rPr>
        <w:t>на 01 января 2023 г</w:t>
      </w:r>
      <w:r w:rsidR="00DA50D8">
        <w:rPr>
          <w:sz w:val="26"/>
          <w:szCs w:val="26"/>
        </w:rPr>
        <w:t>.</w:t>
      </w:r>
      <w:r w:rsidR="002E21DB" w:rsidRPr="003D7CB0">
        <w:rPr>
          <w:sz w:val="26"/>
          <w:szCs w:val="26"/>
        </w:rPr>
        <w:t>»</w:t>
      </w:r>
      <w:r w:rsidRPr="003D7CB0">
        <w:rPr>
          <w:sz w:val="26"/>
          <w:szCs w:val="26"/>
        </w:rPr>
        <w:t>.</w:t>
      </w:r>
    </w:p>
    <w:p w:rsidR="007C41B7" w:rsidRPr="003D7CB0" w:rsidRDefault="002E21DB" w:rsidP="00B47CE6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3D7CB0">
        <w:rPr>
          <w:sz w:val="26"/>
          <w:szCs w:val="26"/>
        </w:rPr>
        <w:t>Согласно части 7 статьи 15 Закона о ГКО публично-правовая компания</w:t>
      </w:r>
      <w:r w:rsidRPr="003D7CB0">
        <w:rPr>
          <w:sz w:val="26"/>
          <w:szCs w:val="26"/>
        </w:rPr>
        <w:br/>
        <w:t>в течение десяти рабочих дней со дня начала применения кадастровой стоимости, полученной по результатам проведения государственной кадастровой оценки, обеспечивает формирование и предоставление бюджетному учреждению перечня объектов недвижимости, в сведения ЕГРН о которых внесены изменения в период</w:t>
      </w:r>
      <w:r w:rsidR="008561DC">
        <w:rPr>
          <w:sz w:val="26"/>
          <w:szCs w:val="26"/>
        </w:rPr>
        <w:br/>
      </w:r>
      <w:r w:rsidRPr="003D7CB0">
        <w:rPr>
          <w:sz w:val="26"/>
          <w:szCs w:val="26"/>
        </w:rPr>
        <w:t>с 1 января года проведения государственной кадастровой оценки до даты начала применения кадастровой стоимости, полученной по результатам проведения государственной кадастровой оценки.</w:t>
      </w:r>
      <w:r w:rsidR="007C41B7" w:rsidRPr="003D7CB0">
        <w:rPr>
          <w:sz w:val="26"/>
          <w:szCs w:val="26"/>
        </w:rPr>
        <w:t xml:space="preserve"> </w:t>
      </w:r>
    </w:p>
    <w:p w:rsidR="0017609D" w:rsidRPr="003D7CB0" w:rsidRDefault="0017609D" w:rsidP="00B47CE6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3D7CB0">
        <w:rPr>
          <w:sz w:val="26"/>
          <w:szCs w:val="26"/>
        </w:rPr>
        <w:lastRenderedPageBreak/>
        <w:t>Во исполнение положений части 7 статьи 15 Закона о ГКО письмом</w:t>
      </w:r>
      <w:r w:rsidR="00341266">
        <w:rPr>
          <w:sz w:val="26"/>
          <w:szCs w:val="26"/>
        </w:rPr>
        <w:t xml:space="preserve"> </w:t>
      </w:r>
      <w:r w:rsidRPr="003D7CB0">
        <w:rPr>
          <w:sz w:val="26"/>
          <w:szCs w:val="26"/>
        </w:rPr>
        <w:t>от 15.01.2024 № 2.15-/0005-ГБУ/24-Годовые из филиала публично-правовой компании «</w:t>
      </w:r>
      <w:proofErr w:type="spellStart"/>
      <w:r w:rsidRPr="003D7CB0">
        <w:rPr>
          <w:sz w:val="26"/>
          <w:szCs w:val="26"/>
        </w:rPr>
        <w:t>Роскадастр</w:t>
      </w:r>
      <w:proofErr w:type="spellEnd"/>
      <w:r w:rsidRPr="003D7CB0">
        <w:rPr>
          <w:sz w:val="26"/>
          <w:szCs w:val="26"/>
        </w:rPr>
        <w:t xml:space="preserve">» </w:t>
      </w:r>
      <w:r w:rsidR="00341266">
        <w:rPr>
          <w:sz w:val="26"/>
          <w:szCs w:val="26"/>
        </w:rPr>
        <w:br/>
      </w:r>
      <w:r w:rsidRPr="003D7CB0">
        <w:rPr>
          <w:sz w:val="26"/>
          <w:szCs w:val="26"/>
        </w:rPr>
        <w:t xml:space="preserve">по Москве в </w:t>
      </w:r>
      <w:r w:rsidR="000D5204" w:rsidRPr="003D7CB0">
        <w:rPr>
          <w:sz w:val="26"/>
          <w:szCs w:val="26"/>
        </w:rPr>
        <w:t xml:space="preserve">адрес </w:t>
      </w:r>
      <w:r w:rsidR="000D5204" w:rsidRPr="003D7CB0">
        <w:rPr>
          <w:bCs/>
          <w:sz w:val="26"/>
          <w:szCs w:val="26"/>
        </w:rPr>
        <w:t xml:space="preserve">ГБУ «Центр имущественных платежей» (далее – </w:t>
      </w:r>
      <w:r w:rsidR="000D5204" w:rsidRPr="003D7CB0">
        <w:rPr>
          <w:sz w:val="26"/>
          <w:szCs w:val="26"/>
        </w:rPr>
        <w:t>Учреждени</w:t>
      </w:r>
      <w:r w:rsidR="00341266">
        <w:rPr>
          <w:sz w:val="26"/>
          <w:szCs w:val="26"/>
        </w:rPr>
        <w:t>е</w:t>
      </w:r>
      <w:r w:rsidR="000D5204" w:rsidRPr="003D7CB0">
        <w:rPr>
          <w:sz w:val="26"/>
          <w:szCs w:val="26"/>
        </w:rPr>
        <w:t>)</w:t>
      </w:r>
      <w:r w:rsidRPr="003D7CB0">
        <w:rPr>
          <w:sz w:val="26"/>
          <w:szCs w:val="26"/>
        </w:rPr>
        <w:t xml:space="preserve"> поступили сведения об измен</w:t>
      </w:r>
      <w:r w:rsidR="008043DD">
        <w:rPr>
          <w:sz w:val="26"/>
          <w:szCs w:val="26"/>
        </w:rPr>
        <w:t xml:space="preserve">ении характеристик в отношении </w:t>
      </w:r>
      <w:r w:rsidRPr="003D7CB0">
        <w:rPr>
          <w:sz w:val="26"/>
          <w:szCs w:val="26"/>
        </w:rPr>
        <w:t xml:space="preserve">объектов недвижимости </w:t>
      </w:r>
      <w:r w:rsidR="008043DD">
        <w:rPr>
          <w:sz w:val="26"/>
          <w:szCs w:val="26"/>
        </w:rPr>
        <w:br/>
      </w:r>
      <w:r w:rsidRPr="003D7CB0">
        <w:rPr>
          <w:sz w:val="26"/>
          <w:szCs w:val="26"/>
        </w:rPr>
        <w:t xml:space="preserve">с кадастровыми номерами </w:t>
      </w:r>
      <w:r w:rsidR="00543858" w:rsidRPr="003D7CB0">
        <w:rPr>
          <w:sz w:val="26"/>
          <w:szCs w:val="26"/>
        </w:rPr>
        <w:t>77:01:0004002:5879, 77:01:0004002:5880</w:t>
      </w:r>
      <w:r w:rsidR="00341266">
        <w:rPr>
          <w:sz w:val="26"/>
          <w:szCs w:val="26"/>
        </w:rPr>
        <w:t xml:space="preserve"> </w:t>
      </w:r>
      <w:r w:rsidRPr="003D7CB0">
        <w:rPr>
          <w:sz w:val="26"/>
          <w:szCs w:val="26"/>
        </w:rPr>
        <w:t>в период с 01.01.202</w:t>
      </w:r>
      <w:r w:rsidR="000D5204" w:rsidRPr="003D7CB0">
        <w:rPr>
          <w:sz w:val="26"/>
          <w:szCs w:val="26"/>
        </w:rPr>
        <w:t>3</w:t>
      </w:r>
      <w:r w:rsidRPr="003D7CB0">
        <w:rPr>
          <w:sz w:val="26"/>
          <w:szCs w:val="26"/>
        </w:rPr>
        <w:t xml:space="preserve"> по 31.12.202</w:t>
      </w:r>
      <w:r w:rsidR="000D5204" w:rsidRPr="003D7CB0">
        <w:rPr>
          <w:sz w:val="26"/>
          <w:szCs w:val="26"/>
        </w:rPr>
        <w:t>3</w:t>
      </w:r>
      <w:r w:rsidRPr="003D7CB0">
        <w:rPr>
          <w:sz w:val="26"/>
          <w:szCs w:val="26"/>
        </w:rPr>
        <w:t>.</w:t>
      </w:r>
    </w:p>
    <w:p w:rsidR="000D5204" w:rsidRPr="003D7CB0" w:rsidRDefault="008043DD" w:rsidP="00B47CE6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8043DD">
        <w:rPr>
          <w:sz w:val="26"/>
          <w:szCs w:val="26"/>
        </w:rPr>
        <w:t xml:space="preserve">На основании представленной информации Учреждением в соответствии с частью 5 статьи 16 Закона о ГКО определена кадастровая стоимость </w:t>
      </w:r>
      <w:r w:rsidR="003D7CB0" w:rsidRPr="003D7CB0">
        <w:rPr>
          <w:sz w:val="26"/>
          <w:szCs w:val="26"/>
        </w:rPr>
        <w:t xml:space="preserve">объектов недвижимости </w:t>
      </w:r>
      <w:r>
        <w:rPr>
          <w:sz w:val="26"/>
          <w:szCs w:val="26"/>
        </w:rPr>
        <w:br/>
      </w:r>
      <w:r w:rsidR="003D7CB0" w:rsidRPr="003D7CB0">
        <w:rPr>
          <w:sz w:val="26"/>
          <w:szCs w:val="26"/>
        </w:rPr>
        <w:t xml:space="preserve">с кадастровыми номерами 77:01:0004002:5879, 77:01:0004002:5880 </w:t>
      </w:r>
      <w:r w:rsidR="00375499" w:rsidRPr="003D7CB0">
        <w:rPr>
          <w:sz w:val="26"/>
          <w:szCs w:val="26"/>
        </w:rPr>
        <w:t xml:space="preserve">в размере </w:t>
      </w:r>
      <w:r w:rsidR="00543858" w:rsidRPr="003D7CB0">
        <w:rPr>
          <w:sz w:val="26"/>
          <w:szCs w:val="26"/>
        </w:rPr>
        <w:t>3 404 028 064,32</w:t>
      </w:r>
      <w:r>
        <w:rPr>
          <w:sz w:val="26"/>
          <w:szCs w:val="26"/>
        </w:rPr>
        <w:t xml:space="preserve"> руб.,</w:t>
      </w:r>
      <w:r w:rsidR="00375499" w:rsidRPr="003D7CB0">
        <w:rPr>
          <w:sz w:val="26"/>
          <w:szCs w:val="26"/>
        </w:rPr>
        <w:t xml:space="preserve"> </w:t>
      </w:r>
      <w:r w:rsidR="00543858" w:rsidRPr="003D7CB0">
        <w:rPr>
          <w:sz w:val="26"/>
          <w:szCs w:val="26"/>
        </w:rPr>
        <w:t>784 471 620,79</w:t>
      </w:r>
      <w:r>
        <w:rPr>
          <w:sz w:val="26"/>
          <w:szCs w:val="26"/>
        </w:rPr>
        <w:t xml:space="preserve"> руб.</w:t>
      </w:r>
      <w:r w:rsidR="00375499" w:rsidRPr="003D7CB0">
        <w:rPr>
          <w:sz w:val="26"/>
          <w:szCs w:val="26"/>
        </w:rPr>
        <w:t xml:space="preserve"> соответственно </w:t>
      </w:r>
      <w:r w:rsidR="003D7CB0" w:rsidRPr="003D7CB0">
        <w:rPr>
          <w:bCs/>
          <w:sz w:val="26"/>
          <w:szCs w:val="26"/>
        </w:rPr>
        <w:t>и составлен Акт</w:t>
      </w:r>
      <w:r w:rsidR="008561DC">
        <w:rPr>
          <w:bCs/>
          <w:sz w:val="26"/>
          <w:szCs w:val="26"/>
        </w:rPr>
        <w:br/>
      </w:r>
      <w:r w:rsidR="00375499" w:rsidRPr="003D7CB0">
        <w:rPr>
          <w:bCs/>
          <w:sz w:val="26"/>
          <w:szCs w:val="26"/>
        </w:rPr>
        <w:t>об оп</w:t>
      </w:r>
      <w:r w:rsidR="00543858" w:rsidRPr="003D7CB0">
        <w:rPr>
          <w:bCs/>
          <w:sz w:val="26"/>
          <w:szCs w:val="26"/>
        </w:rPr>
        <w:t>ределении кадастровой стоимости</w:t>
      </w:r>
      <w:r w:rsidR="003B0843" w:rsidRPr="003D7CB0">
        <w:rPr>
          <w:bCs/>
          <w:sz w:val="26"/>
          <w:szCs w:val="26"/>
        </w:rPr>
        <w:t xml:space="preserve"> </w:t>
      </w:r>
      <w:r w:rsidR="00375499" w:rsidRPr="003D7CB0">
        <w:rPr>
          <w:sz w:val="26"/>
          <w:szCs w:val="26"/>
        </w:rPr>
        <w:t>от 16.02</w:t>
      </w:r>
      <w:r w:rsidR="00543858" w:rsidRPr="003D7CB0">
        <w:rPr>
          <w:sz w:val="26"/>
          <w:szCs w:val="26"/>
        </w:rPr>
        <w:t xml:space="preserve">.2024 </w:t>
      </w:r>
      <w:r w:rsidR="00744110" w:rsidRPr="003D7CB0">
        <w:rPr>
          <w:sz w:val="26"/>
          <w:szCs w:val="26"/>
        </w:rPr>
        <w:t>№ АОКС-77/2024</w:t>
      </w:r>
      <w:r w:rsidR="00375499" w:rsidRPr="003D7CB0">
        <w:rPr>
          <w:sz w:val="26"/>
          <w:szCs w:val="26"/>
        </w:rPr>
        <w:t>/000</w:t>
      </w:r>
      <w:r w:rsidR="00744110" w:rsidRPr="003D7CB0">
        <w:rPr>
          <w:sz w:val="26"/>
          <w:szCs w:val="26"/>
        </w:rPr>
        <w:t>053</w:t>
      </w:r>
      <w:r w:rsidR="00375499" w:rsidRPr="003D7CB0">
        <w:rPr>
          <w:sz w:val="26"/>
          <w:szCs w:val="26"/>
        </w:rPr>
        <w:t>.</w:t>
      </w:r>
    </w:p>
    <w:p w:rsidR="00484832" w:rsidRDefault="008043DD" w:rsidP="00484832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3D7CB0">
        <w:rPr>
          <w:sz w:val="26"/>
          <w:szCs w:val="26"/>
        </w:rPr>
        <w:t xml:space="preserve">Кадастровая стоимость объектов недвижимости с кадастровыми номерами 77:01:0004002:5879, 77:01:0004002:5880 определена </w:t>
      </w:r>
      <w:r w:rsidR="00484832" w:rsidRPr="00484832">
        <w:rPr>
          <w:sz w:val="26"/>
          <w:szCs w:val="26"/>
        </w:rPr>
        <w:t>с учетом информации, полученной от Государственного бюджетного учреждения города Москвы «Московский контрольно-мониторинговый центр недвижимости»,</w:t>
      </w:r>
      <w:r w:rsidR="00484832">
        <w:rPr>
          <w:sz w:val="26"/>
          <w:szCs w:val="26"/>
        </w:rPr>
        <w:t xml:space="preserve"> </w:t>
      </w:r>
      <w:r w:rsidRPr="003D7CB0">
        <w:rPr>
          <w:sz w:val="26"/>
          <w:szCs w:val="26"/>
        </w:rPr>
        <w:t xml:space="preserve">с учетом </w:t>
      </w:r>
      <w:r w:rsidR="00484832" w:rsidRPr="003D7CB0">
        <w:rPr>
          <w:sz w:val="26"/>
          <w:szCs w:val="26"/>
        </w:rPr>
        <w:t>отнесения объект</w:t>
      </w:r>
      <w:r w:rsidR="00484832">
        <w:rPr>
          <w:sz w:val="26"/>
          <w:szCs w:val="26"/>
        </w:rPr>
        <w:t>ов</w:t>
      </w:r>
      <w:r w:rsidR="00484832" w:rsidRPr="003D7CB0">
        <w:rPr>
          <w:sz w:val="26"/>
          <w:szCs w:val="26"/>
        </w:rPr>
        <w:t xml:space="preserve"> недвижимости </w:t>
      </w:r>
      <w:r w:rsidR="00E61A8B">
        <w:rPr>
          <w:sz w:val="26"/>
          <w:szCs w:val="26"/>
        </w:rPr>
        <w:br/>
      </w:r>
      <w:r w:rsidR="00484832" w:rsidRPr="003D7CB0">
        <w:rPr>
          <w:sz w:val="26"/>
          <w:szCs w:val="26"/>
        </w:rPr>
        <w:t>к группе 6 «Объекты административного и офисного назначения», подгруппе 6.1 «Объекты  административного и офисного на</w:t>
      </w:r>
      <w:r w:rsidR="00E61A8B">
        <w:rPr>
          <w:sz w:val="26"/>
          <w:szCs w:val="26"/>
        </w:rPr>
        <w:t xml:space="preserve">значения (основная территория)» </w:t>
      </w:r>
      <w:r w:rsidR="00E61A8B">
        <w:rPr>
          <w:sz w:val="26"/>
          <w:szCs w:val="26"/>
        </w:rPr>
        <w:br/>
        <w:t xml:space="preserve">и </w:t>
      </w:r>
      <w:r w:rsidR="00E61A8B" w:rsidRPr="003D7CB0">
        <w:rPr>
          <w:sz w:val="26"/>
          <w:szCs w:val="26"/>
        </w:rPr>
        <w:t>применения коэффициента экспликации</w:t>
      </w:r>
      <w:r w:rsidR="00E61A8B">
        <w:rPr>
          <w:sz w:val="26"/>
          <w:szCs w:val="26"/>
        </w:rPr>
        <w:t xml:space="preserve"> </w:t>
      </w:r>
      <w:r w:rsidR="00E61A8B" w:rsidRPr="003D7CB0">
        <w:rPr>
          <w:sz w:val="26"/>
          <w:szCs w:val="26"/>
        </w:rPr>
        <w:t xml:space="preserve">в отношении объекта недвижимости </w:t>
      </w:r>
      <w:r w:rsidR="00E61A8B">
        <w:rPr>
          <w:sz w:val="26"/>
          <w:szCs w:val="26"/>
        </w:rPr>
        <w:br/>
      </w:r>
      <w:r w:rsidR="00E61A8B" w:rsidRPr="003D7CB0">
        <w:rPr>
          <w:sz w:val="26"/>
          <w:szCs w:val="26"/>
        </w:rPr>
        <w:t>с кадастровым номером 77:01:0004002:5879</w:t>
      </w:r>
      <w:r w:rsidR="00E61A8B">
        <w:rPr>
          <w:sz w:val="26"/>
          <w:szCs w:val="26"/>
        </w:rPr>
        <w:t xml:space="preserve"> </w:t>
      </w:r>
      <w:r w:rsidR="00E61A8B" w:rsidRPr="003D7CB0">
        <w:rPr>
          <w:sz w:val="26"/>
          <w:szCs w:val="26"/>
        </w:rPr>
        <w:t>в размере 1.0353350151</w:t>
      </w:r>
      <w:r w:rsidR="00E61A8B">
        <w:rPr>
          <w:sz w:val="26"/>
          <w:szCs w:val="26"/>
        </w:rPr>
        <w:t>.</w:t>
      </w:r>
    </w:p>
    <w:p w:rsidR="00744110" w:rsidRPr="003D7CB0" w:rsidRDefault="00744110" w:rsidP="00B47CE6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bCs/>
          <w:sz w:val="26"/>
          <w:szCs w:val="26"/>
        </w:rPr>
      </w:pPr>
      <w:r w:rsidRPr="003D7CB0">
        <w:rPr>
          <w:sz w:val="26"/>
          <w:szCs w:val="26"/>
        </w:rPr>
        <w:t xml:space="preserve">Указанные сведения направлены в адрес </w:t>
      </w:r>
      <w:r w:rsidRPr="003D7CB0">
        <w:rPr>
          <w:bCs/>
          <w:sz w:val="26"/>
          <w:szCs w:val="26"/>
        </w:rPr>
        <w:t>филиала публично-правовой компании «</w:t>
      </w:r>
      <w:proofErr w:type="spellStart"/>
      <w:r w:rsidRPr="003D7CB0">
        <w:rPr>
          <w:bCs/>
          <w:sz w:val="26"/>
          <w:szCs w:val="26"/>
        </w:rPr>
        <w:t>Роскадастр</w:t>
      </w:r>
      <w:proofErr w:type="spellEnd"/>
      <w:r w:rsidRPr="003D7CB0">
        <w:rPr>
          <w:bCs/>
          <w:sz w:val="26"/>
          <w:szCs w:val="26"/>
        </w:rPr>
        <w:t>» по Москве письмом Учреждения от 19.02.2024</w:t>
      </w:r>
      <w:r w:rsidR="008561DC">
        <w:rPr>
          <w:bCs/>
          <w:sz w:val="26"/>
          <w:szCs w:val="26"/>
        </w:rPr>
        <w:t xml:space="preserve"> </w:t>
      </w:r>
      <w:r w:rsidRPr="003D7CB0">
        <w:rPr>
          <w:bCs/>
          <w:sz w:val="26"/>
          <w:szCs w:val="26"/>
        </w:rPr>
        <w:t>№ 02-537/24.</w:t>
      </w:r>
      <w:r w:rsidR="00A34EA4">
        <w:rPr>
          <w:bCs/>
          <w:sz w:val="26"/>
          <w:szCs w:val="26"/>
        </w:rPr>
        <w:t xml:space="preserve"> </w:t>
      </w:r>
      <w:r w:rsidR="00A34EA4" w:rsidRPr="00A34EA4">
        <w:rPr>
          <w:bCs/>
          <w:sz w:val="26"/>
          <w:szCs w:val="26"/>
        </w:rPr>
        <w:t>Порядок применения сведений о кадастровой стоимости установлен статьей 18 Закона о ГКО.</w:t>
      </w:r>
    </w:p>
    <w:p w:rsidR="00744110" w:rsidRPr="003D7CB0" w:rsidRDefault="00744110" w:rsidP="00B47CE6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bCs/>
          <w:sz w:val="28"/>
          <w:szCs w:val="28"/>
        </w:rPr>
      </w:pPr>
      <w:r w:rsidRPr="003D7CB0">
        <w:rPr>
          <w:bCs/>
          <w:sz w:val="26"/>
          <w:szCs w:val="26"/>
        </w:rPr>
        <w:t>Таким образом, ошибок, указанных в заявлени</w:t>
      </w:r>
      <w:r w:rsidR="003D7CB0" w:rsidRPr="003D7CB0">
        <w:rPr>
          <w:bCs/>
          <w:sz w:val="26"/>
          <w:szCs w:val="26"/>
        </w:rPr>
        <w:t>ях</w:t>
      </w:r>
      <w:r w:rsidRPr="003D7CB0">
        <w:rPr>
          <w:bCs/>
          <w:sz w:val="26"/>
          <w:szCs w:val="26"/>
        </w:rPr>
        <w:t xml:space="preserve"> от </w:t>
      </w:r>
      <w:r w:rsidR="003D7CB0" w:rsidRPr="003D7CB0">
        <w:rPr>
          <w:bCs/>
          <w:sz w:val="26"/>
          <w:szCs w:val="26"/>
        </w:rPr>
        <w:t>19</w:t>
      </w:r>
      <w:r w:rsidRPr="003D7CB0">
        <w:rPr>
          <w:bCs/>
          <w:sz w:val="26"/>
          <w:szCs w:val="26"/>
        </w:rPr>
        <w:t>.02.2024</w:t>
      </w:r>
      <w:r w:rsidR="008561DC">
        <w:rPr>
          <w:bCs/>
          <w:sz w:val="26"/>
          <w:szCs w:val="26"/>
        </w:rPr>
        <w:t xml:space="preserve"> № </w:t>
      </w:r>
      <w:r w:rsidR="003D7CB0" w:rsidRPr="003D7CB0">
        <w:rPr>
          <w:bCs/>
          <w:sz w:val="26"/>
          <w:szCs w:val="26"/>
        </w:rPr>
        <w:t>01-2378/24О,</w:t>
      </w:r>
      <w:r w:rsidR="008561DC">
        <w:rPr>
          <w:bCs/>
          <w:sz w:val="26"/>
          <w:szCs w:val="26"/>
        </w:rPr>
        <w:br/>
      </w:r>
      <w:r w:rsidR="003D7CB0" w:rsidRPr="003D7CB0">
        <w:rPr>
          <w:bCs/>
          <w:sz w:val="26"/>
          <w:szCs w:val="26"/>
        </w:rPr>
        <w:t>№ 01-2379/24О</w:t>
      </w:r>
      <w:r w:rsidRPr="003D7CB0">
        <w:rPr>
          <w:bCs/>
          <w:sz w:val="26"/>
          <w:szCs w:val="26"/>
        </w:rPr>
        <w:t>, не выявлено.</w:t>
      </w:r>
    </w:p>
    <w:p w:rsidR="007C41B7" w:rsidRPr="007C41B7" w:rsidRDefault="007C41B7" w:rsidP="007C41B7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8"/>
          <w:szCs w:val="28"/>
        </w:rPr>
      </w:pPr>
    </w:p>
    <w:p w:rsidR="00453566" w:rsidRDefault="00453566" w:rsidP="00453566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</w:p>
    <w:p w:rsidR="00453566" w:rsidRPr="006570FA" w:rsidRDefault="00453566" w:rsidP="00241EC9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23108E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36AB4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204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09D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B7C1B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1F699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08E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4385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1DB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66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5499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0843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D7CB0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06B3"/>
    <w:rsid w:val="0048105C"/>
    <w:rsid w:val="004820BE"/>
    <w:rsid w:val="0048407D"/>
    <w:rsid w:val="00484832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09F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858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CB2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BCE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74E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23F5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110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6558"/>
    <w:rsid w:val="007A7196"/>
    <w:rsid w:val="007B3A3F"/>
    <w:rsid w:val="007B4532"/>
    <w:rsid w:val="007B46D0"/>
    <w:rsid w:val="007B71ED"/>
    <w:rsid w:val="007C41B7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45FC"/>
    <w:rsid w:val="00803F04"/>
    <w:rsid w:val="008043DD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61D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105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3320E"/>
    <w:rsid w:val="00A34985"/>
    <w:rsid w:val="00A34EA4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576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5E72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B6F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CE6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2617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0D8"/>
    <w:rsid w:val="00DA5ED6"/>
    <w:rsid w:val="00DA76E7"/>
    <w:rsid w:val="00DB063B"/>
    <w:rsid w:val="00DB0872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2E3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1A8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4705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/>
    <o:shapelayout v:ext="edit">
      <o:idmap v:ext="edit" data="1"/>
    </o:shapelayout>
  </w:shapeDefaults>
  <w:decimalSymbol w:val="."/>
  <w:listSeparator w:val=";"/>
  <w14:docId w14:val="4B9FA17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BDC12-4645-4A79-97E5-24C236BB6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456</Words>
  <Characters>3465</Characters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2024-02-08T11:22:00Z</dcterms:created>
  <dcterms:modified xsi:type="dcterms:W3CDTF">2024-03-14T10:14:00Z</dcterms:modified>
</cp:coreProperties>
</file>