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961F2D">
      <w:pPr>
        <w:tabs>
          <w:tab w:val="left" w:pos="1557"/>
        </w:tabs>
        <w:rPr>
          <w:rFonts w:eastAsia="Times New Roman"/>
          <w:caps/>
          <w:color w:val="402B72"/>
          <w:spacing w:val="30"/>
        </w:rPr>
      </w:pPr>
    </w:p>
    <w:p w:rsidR="00961F2D" w:rsidRDefault="00961F2D" w:rsidP="00FD648D">
      <w:pPr>
        <w:tabs>
          <w:tab w:val="left" w:pos="1557"/>
        </w:tabs>
        <w:jc w:val="right"/>
        <w:rPr>
          <w:rFonts w:eastAsia="Times New Roman"/>
          <w:caps/>
          <w:color w:val="402B72"/>
          <w:spacing w:val="30"/>
        </w:rPr>
      </w:pPr>
    </w:p>
    <w:p w:rsidR="00961F2D" w:rsidRDefault="00961F2D" w:rsidP="00FD648D">
      <w:pPr>
        <w:tabs>
          <w:tab w:val="left" w:pos="1557"/>
        </w:tabs>
        <w:jc w:val="right"/>
        <w:rPr>
          <w:rFonts w:eastAsia="Times New Roman"/>
          <w:caps/>
          <w:color w:val="402B72"/>
          <w:spacing w:val="30"/>
        </w:rPr>
      </w:pPr>
    </w:p>
    <w:p w:rsidR="00961F2D" w:rsidRPr="003019AB" w:rsidRDefault="00961F2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117157" w:rsidP="006570FA">
      <w:pPr>
        <w:ind w:left="284"/>
        <w:jc w:val="center"/>
        <w:rPr>
          <w:b/>
          <w:sz w:val="26"/>
          <w:szCs w:val="26"/>
        </w:rPr>
      </w:pPr>
      <w:r w:rsidRPr="0011715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A80D30" w:rsidRDefault="006570FA" w:rsidP="00495EDA">
      <w:pPr>
        <w:ind w:right="-2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«</w:t>
      </w:r>
      <w:r w:rsidR="00FD0DA8">
        <w:rPr>
          <w:b/>
          <w:sz w:val="28"/>
          <w:szCs w:val="28"/>
        </w:rPr>
        <w:t>0</w:t>
      </w:r>
      <w:r w:rsidR="00DC4E07">
        <w:rPr>
          <w:b/>
          <w:sz w:val="28"/>
          <w:szCs w:val="28"/>
        </w:rPr>
        <w:t>9</w:t>
      </w:r>
      <w:r w:rsidRPr="00A80D30">
        <w:rPr>
          <w:b/>
          <w:sz w:val="28"/>
          <w:szCs w:val="28"/>
        </w:rPr>
        <w:t xml:space="preserve">» </w:t>
      </w:r>
      <w:r w:rsidR="00FD0DA8">
        <w:rPr>
          <w:b/>
          <w:sz w:val="28"/>
          <w:szCs w:val="28"/>
        </w:rPr>
        <w:t>апреля</w:t>
      </w:r>
      <w:r w:rsidRPr="00A80D30">
        <w:rPr>
          <w:b/>
          <w:sz w:val="28"/>
          <w:szCs w:val="28"/>
        </w:rPr>
        <w:t xml:space="preserve"> 202</w:t>
      </w:r>
      <w:r w:rsidR="00CC4FAC" w:rsidRPr="00A80D30">
        <w:rPr>
          <w:b/>
          <w:sz w:val="28"/>
          <w:szCs w:val="28"/>
        </w:rPr>
        <w:t>4</w:t>
      </w:r>
      <w:r w:rsidRPr="00A80D30">
        <w:rPr>
          <w:b/>
          <w:sz w:val="28"/>
          <w:szCs w:val="28"/>
        </w:rPr>
        <w:t xml:space="preserve"> г.</w:t>
      </w:r>
      <w:r w:rsidRPr="00A80D30">
        <w:rPr>
          <w:b/>
          <w:sz w:val="28"/>
          <w:szCs w:val="28"/>
        </w:rPr>
        <w:tab/>
        <w:t xml:space="preserve">            </w:t>
      </w:r>
      <w:r w:rsidR="00CC4FAC" w:rsidRPr="00A80D30">
        <w:rPr>
          <w:b/>
          <w:sz w:val="28"/>
          <w:szCs w:val="28"/>
        </w:rPr>
        <w:t xml:space="preserve">       </w:t>
      </w:r>
      <w:r w:rsidRPr="00A80D30">
        <w:rPr>
          <w:b/>
          <w:sz w:val="28"/>
          <w:szCs w:val="28"/>
        </w:rPr>
        <w:t xml:space="preserve">                           </w:t>
      </w:r>
      <w:r w:rsidR="00A21694" w:rsidRPr="00A80D30">
        <w:rPr>
          <w:b/>
          <w:sz w:val="28"/>
          <w:szCs w:val="28"/>
        </w:rPr>
        <w:t xml:space="preserve">                     </w:t>
      </w:r>
      <w:r w:rsidRPr="00A80D30">
        <w:rPr>
          <w:b/>
          <w:sz w:val="28"/>
          <w:szCs w:val="28"/>
        </w:rPr>
        <w:t xml:space="preserve">           </w:t>
      </w:r>
      <w:r w:rsidR="00A21694" w:rsidRPr="00A80D30">
        <w:rPr>
          <w:b/>
          <w:sz w:val="28"/>
          <w:szCs w:val="28"/>
        </w:rPr>
        <w:t xml:space="preserve">  </w:t>
      </w:r>
      <w:r w:rsidR="003412C3" w:rsidRPr="00A80D30">
        <w:rPr>
          <w:b/>
          <w:sz w:val="28"/>
          <w:szCs w:val="28"/>
        </w:rPr>
        <w:t xml:space="preserve">    </w:t>
      </w:r>
      <w:r w:rsidRPr="00A80D30">
        <w:rPr>
          <w:b/>
          <w:sz w:val="28"/>
          <w:szCs w:val="28"/>
        </w:rPr>
        <w:t xml:space="preserve"> № </w:t>
      </w:r>
      <w:r w:rsidR="009E4FE9">
        <w:rPr>
          <w:b/>
          <w:sz w:val="28"/>
          <w:szCs w:val="28"/>
        </w:rPr>
        <w:t>23</w:t>
      </w:r>
      <w:r w:rsidR="00C5571A">
        <w:rPr>
          <w:b/>
          <w:sz w:val="28"/>
          <w:szCs w:val="28"/>
        </w:rPr>
        <w:t>3</w:t>
      </w:r>
      <w:r w:rsidRPr="00A80D30">
        <w:rPr>
          <w:b/>
          <w:sz w:val="28"/>
          <w:szCs w:val="28"/>
        </w:rPr>
        <w:t>/2</w:t>
      </w:r>
      <w:r w:rsidR="00CC4FAC" w:rsidRPr="00A80D30">
        <w:rPr>
          <w:b/>
          <w:sz w:val="28"/>
          <w:szCs w:val="28"/>
        </w:rPr>
        <w:t>4</w:t>
      </w:r>
    </w:p>
    <w:p w:rsidR="006570FA" w:rsidRPr="00A80D30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A80D30" w:rsidRDefault="00D52B2E" w:rsidP="00A80D30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Реквизиты заявления:</w:t>
      </w:r>
      <w:r w:rsidRPr="00A80D30">
        <w:rPr>
          <w:sz w:val="28"/>
          <w:szCs w:val="28"/>
        </w:rPr>
        <w:tab/>
      </w:r>
      <w:r w:rsidR="00A80D30" w:rsidRPr="005518DC">
        <w:rPr>
          <w:sz w:val="28"/>
          <w:szCs w:val="28"/>
        </w:rPr>
        <w:t xml:space="preserve"> </w:t>
      </w:r>
      <w:r w:rsidR="000818A1" w:rsidRPr="00A80D30">
        <w:rPr>
          <w:sz w:val="28"/>
          <w:szCs w:val="28"/>
        </w:rPr>
        <w:t xml:space="preserve">от </w:t>
      </w:r>
      <w:r w:rsidR="00EC2F25">
        <w:rPr>
          <w:sz w:val="28"/>
          <w:szCs w:val="28"/>
        </w:rPr>
        <w:t>12</w:t>
      </w:r>
      <w:r w:rsidR="00E4054C" w:rsidRPr="00A80D30">
        <w:rPr>
          <w:sz w:val="28"/>
          <w:szCs w:val="28"/>
        </w:rPr>
        <w:t>.</w:t>
      </w:r>
      <w:r w:rsidR="00A21694" w:rsidRPr="00A80D30">
        <w:rPr>
          <w:sz w:val="28"/>
          <w:szCs w:val="28"/>
        </w:rPr>
        <w:t>0</w:t>
      </w:r>
      <w:r w:rsidR="005518DC">
        <w:rPr>
          <w:sz w:val="28"/>
          <w:szCs w:val="28"/>
        </w:rPr>
        <w:t>3</w:t>
      </w:r>
      <w:r w:rsidR="00A21694" w:rsidRPr="00A80D30">
        <w:rPr>
          <w:sz w:val="28"/>
          <w:szCs w:val="28"/>
        </w:rPr>
        <w:t>.2024</w:t>
      </w:r>
      <w:r w:rsidR="000818A1" w:rsidRPr="00A80D30">
        <w:rPr>
          <w:sz w:val="28"/>
          <w:szCs w:val="28"/>
        </w:rPr>
        <w:t xml:space="preserve"> № </w:t>
      </w:r>
      <w:r w:rsidR="00EC2F25" w:rsidRPr="00EC2F25">
        <w:rPr>
          <w:sz w:val="28"/>
          <w:szCs w:val="28"/>
        </w:rPr>
        <w:t>33-8-944/24-(0)-0</w:t>
      </w:r>
    </w:p>
    <w:p w:rsidR="00D52B2E" w:rsidRPr="00A80D30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EC2F25" w:rsidRDefault="00D52B2E" w:rsidP="00EC2F2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Информация о заявителе: </w:t>
      </w:r>
      <w:r w:rsidRPr="00A80D30">
        <w:rPr>
          <w:b/>
          <w:sz w:val="28"/>
          <w:szCs w:val="28"/>
        </w:rPr>
        <w:tab/>
      </w:r>
      <w:r w:rsidR="00F807A9" w:rsidRPr="00F807A9">
        <w:rPr>
          <w:b/>
          <w:sz w:val="28"/>
          <w:szCs w:val="28"/>
        </w:rPr>
        <w:t xml:space="preserve"> </w:t>
      </w:r>
      <w:r w:rsidR="00900CAB">
        <w:rPr>
          <w:sz w:val="26"/>
          <w:szCs w:val="26"/>
        </w:rPr>
        <w:t>***</w:t>
      </w:r>
    </w:p>
    <w:p w:rsidR="00D52B2E" w:rsidRPr="00A80D30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Pr="00A80D30" w:rsidRDefault="00A70465" w:rsidP="00533C76">
      <w:pPr>
        <w:tabs>
          <w:tab w:val="left" w:pos="5529"/>
        </w:tabs>
        <w:ind w:left="6804" w:right="-2" w:hanging="6804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>Кадастровый номер</w:t>
      </w:r>
      <w:r w:rsidR="00D52B2E" w:rsidRPr="00A80D30">
        <w:rPr>
          <w:b/>
          <w:sz w:val="28"/>
          <w:szCs w:val="28"/>
        </w:rPr>
        <w:t xml:space="preserve"> объект</w:t>
      </w:r>
      <w:r w:rsidRPr="00A80D30">
        <w:rPr>
          <w:b/>
          <w:sz w:val="28"/>
          <w:szCs w:val="28"/>
        </w:rPr>
        <w:t>а</w:t>
      </w:r>
      <w:r w:rsidR="00A80D30">
        <w:rPr>
          <w:b/>
          <w:sz w:val="28"/>
          <w:szCs w:val="28"/>
        </w:rPr>
        <w:t xml:space="preserve"> недвижимости:</w:t>
      </w:r>
      <w:r w:rsidR="00A80D30" w:rsidRPr="00A80D30">
        <w:rPr>
          <w:b/>
          <w:sz w:val="28"/>
          <w:szCs w:val="28"/>
        </w:rPr>
        <w:t xml:space="preserve"> </w:t>
      </w:r>
      <w:r w:rsidR="00EC2F25" w:rsidRPr="00EC2F25">
        <w:rPr>
          <w:sz w:val="28"/>
          <w:szCs w:val="28"/>
        </w:rPr>
        <w:t>77:17:0120114:3274</w:t>
      </w:r>
    </w:p>
    <w:p w:rsidR="00EC2F25" w:rsidRDefault="00D52B2E" w:rsidP="00551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A80D30">
        <w:rPr>
          <w:b/>
          <w:sz w:val="28"/>
          <w:szCs w:val="28"/>
        </w:rPr>
        <w:t xml:space="preserve">Адрес: </w:t>
      </w:r>
      <w:r w:rsidRPr="00A80D30">
        <w:rPr>
          <w:b/>
          <w:sz w:val="28"/>
          <w:szCs w:val="28"/>
        </w:rPr>
        <w:tab/>
      </w:r>
      <w:r w:rsidR="00A80D30" w:rsidRPr="00A80D30">
        <w:rPr>
          <w:b/>
          <w:sz w:val="28"/>
          <w:szCs w:val="28"/>
        </w:rPr>
        <w:t xml:space="preserve"> </w:t>
      </w:r>
      <w:r w:rsidRPr="00A80D30">
        <w:rPr>
          <w:sz w:val="28"/>
          <w:szCs w:val="28"/>
        </w:rPr>
        <w:t xml:space="preserve">г. Москва, </w:t>
      </w:r>
      <w:proofErr w:type="spellStart"/>
      <w:r w:rsidR="00EC2F25" w:rsidRPr="00EC2F25">
        <w:rPr>
          <w:sz w:val="28"/>
          <w:szCs w:val="28"/>
        </w:rPr>
        <w:t>вн</w:t>
      </w:r>
      <w:proofErr w:type="spellEnd"/>
      <w:r w:rsidR="00EC2F25">
        <w:rPr>
          <w:sz w:val="28"/>
          <w:szCs w:val="28"/>
        </w:rPr>
        <w:t>.</w:t>
      </w:r>
      <w:r w:rsidR="00EC2F25" w:rsidRPr="00EC2F25">
        <w:rPr>
          <w:sz w:val="28"/>
          <w:szCs w:val="28"/>
        </w:rPr>
        <w:t xml:space="preserve"> тер</w:t>
      </w:r>
      <w:r w:rsidR="00EC2F25">
        <w:rPr>
          <w:sz w:val="28"/>
          <w:szCs w:val="28"/>
        </w:rPr>
        <w:t>.</w:t>
      </w:r>
      <w:r w:rsidR="00EC2F25" w:rsidRPr="00EC2F25">
        <w:rPr>
          <w:sz w:val="28"/>
          <w:szCs w:val="28"/>
        </w:rPr>
        <w:t xml:space="preserve"> г</w:t>
      </w:r>
      <w:r w:rsidR="00EC2F25">
        <w:rPr>
          <w:sz w:val="28"/>
          <w:szCs w:val="28"/>
        </w:rPr>
        <w:t>.</w:t>
      </w:r>
      <w:r w:rsidR="00EC2F25" w:rsidRPr="00EC2F25">
        <w:rPr>
          <w:sz w:val="28"/>
          <w:szCs w:val="28"/>
        </w:rPr>
        <w:t xml:space="preserve"> поселение </w:t>
      </w:r>
      <w:proofErr w:type="spellStart"/>
      <w:r w:rsidR="00EC2F25" w:rsidRPr="00EC2F25">
        <w:rPr>
          <w:sz w:val="28"/>
          <w:szCs w:val="28"/>
        </w:rPr>
        <w:t>Сосенское</w:t>
      </w:r>
      <w:proofErr w:type="spellEnd"/>
      <w:r w:rsidR="00EC2F25" w:rsidRPr="00EC2F25">
        <w:rPr>
          <w:sz w:val="28"/>
          <w:szCs w:val="28"/>
        </w:rPr>
        <w:t>, Калужское шоссе</w:t>
      </w:r>
    </w:p>
    <w:p w:rsidR="00E4054C" w:rsidRPr="00A80D30" w:rsidRDefault="00EC2F25" w:rsidP="00551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C2F25">
        <w:rPr>
          <w:sz w:val="28"/>
          <w:szCs w:val="28"/>
        </w:rPr>
        <w:t>22-й км</w:t>
      </w:r>
      <w:r>
        <w:rPr>
          <w:sz w:val="28"/>
          <w:szCs w:val="28"/>
        </w:rPr>
        <w:t>.</w:t>
      </w:r>
      <w:r w:rsidRPr="00EC2F25">
        <w:rPr>
          <w:sz w:val="28"/>
          <w:szCs w:val="28"/>
        </w:rPr>
        <w:t xml:space="preserve"> (п</w:t>
      </w:r>
      <w:r>
        <w:rPr>
          <w:sz w:val="28"/>
          <w:szCs w:val="28"/>
        </w:rPr>
        <w:t>.</w:t>
      </w:r>
      <w:r w:rsidRPr="00EC2F25">
        <w:rPr>
          <w:sz w:val="28"/>
          <w:szCs w:val="28"/>
        </w:rPr>
        <w:t xml:space="preserve"> </w:t>
      </w:r>
      <w:proofErr w:type="spellStart"/>
      <w:r w:rsidRPr="00EC2F25">
        <w:rPr>
          <w:sz w:val="28"/>
          <w:szCs w:val="28"/>
        </w:rPr>
        <w:t>Сосенское</w:t>
      </w:r>
      <w:proofErr w:type="spellEnd"/>
      <w:r w:rsidRPr="00EC2F25">
        <w:rPr>
          <w:sz w:val="28"/>
          <w:szCs w:val="28"/>
        </w:rPr>
        <w:t>), д.</w:t>
      </w:r>
      <w:r>
        <w:rPr>
          <w:sz w:val="28"/>
          <w:szCs w:val="28"/>
        </w:rPr>
        <w:t xml:space="preserve"> </w:t>
      </w:r>
      <w:r w:rsidRPr="00EC2F25">
        <w:rPr>
          <w:sz w:val="28"/>
          <w:szCs w:val="28"/>
        </w:rPr>
        <w:t>10</w:t>
      </w:r>
    </w:p>
    <w:p w:rsidR="006570FA" w:rsidRPr="00A80D30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A80D30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A80D30">
        <w:rPr>
          <w:b/>
          <w:sz w:val="28"/>
          <w:szCs w:val="28"/>
        </w:rPr>
        <w:t>Информация о провед</w:t>
      </w:r>
      <w:bookmarkStart w:id="0" w:name="_GoBack"/>
      <w:bookmarkEnd w:id="0"/>
      <w:r w:rsidRPr="00A80D30">
        <w:rPr>
          <w:b/>
          <w:sz w:val="28"/>
          <w:szCs w:val="28"/>
        </w:rPr>
        <w:t>енной проверке:</w:t>
      </w:r>
    </w:p>
    <w:p w:rsidR="00CB0A03" w:rsidRPr="00A80D30" w:rsidRDefault="00CB0A03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Государственная кадастровая оценка в городе Москве в 2023</w:t>
      </w:r>
      <w:r w:rsidR="00A80D30">
        <w:rPr>
          <w:sz w:val="28"/>
          <w:szCs w:val="28"/>
        </w:rPr>
        <w:t xml:space="preserve"> году проведена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в соответствии с Федеральным</w:t>
      </w:r>
      <w:r w:rsidR="00A80D30">
        <w:rPr>
          <w:sz w:val="28"/>
          <w:szCs w:val="28"/>
        </w:rPr>
        <w:t xml:space="preserve"> законом от 03.07.2016 № 237-ФЗ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 xml:space="preserve">«О государственной кадастровой оценке», </w:t>
      </w:r>
      <w:r w:rsidR="00A80D30">
        <w:rPr>
          <w:sz w:val="28"/>
          <w:szCs w:val="28"/>
        </w:rPr>
        <w:t>Методическими указаниями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A80D30">
        <w:rPr>
          <w:sz w:val="28"/>
          <w:szCs w:val="28"/>
        </w:rPr>
        <w:t>Росреестра</w:t>
      </w:r>
      <w:proofErr w:type="spellEnd"/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от 04.08.2021 № П/0336.</w:t>
      </w:r>
    </w:p>
    <w:p w:rsidR="00EC2F25" w:rsidRDefault="00D52B2E" w:rsidP="00EC2F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>Кадастровая стоимость объект</w:t>
      </w:r>
      <w:r w:rsidR="00533C76" w:rsidRPr="00A80D30">
        <w:rPr>
          <w:sz w:val="28"/>
          <w:szCs w:val="28"/>
        </w:rPr>
        <w:t>а</w:t>
      </w:r>
      <w:r w:rsidRPr="00A80D30">
        <w:rPr>
          <w:sz w:val="28"/>
          <w:szCs w:val="28"/>
        </w:rPr>
        <w:t xml:space="preserve"> недвижимости с кадастровым</w:t>
      </w:r>
      <w:r w:rsidR="00A70465" w:rsidRPr="00A80D30">
        <w:rPr>
          <w:sz w:val="28"/>
          <w:szCs w:val="28"/>
        </w:rPr>
        <w:t xml:space="preserve"> номер</w:t>
      </w:r>
      <w:r w:rsidR="00533C76" w:rsidRPr="00A80D30">
        <w:rPr>
          <w:sz w:val="28"/>
          <w:szCs w:val="28"/>
        </w:rPr>
        <w:t xml:space="preserve">ом </w:t>
      </w:r>
      <w:r w:rsidR="00EC2F25" w:rsidRPr="00EC2F25">
        <w:rPr>
          <w:sz w:val="28"/>
          <w:szCs w:val="28"/>
        </w:rPr>
        <w:t>77:17:0120114:3274</w:t>
      </w:r>
      <w:r w:rsidR="00EC2F25">
        <w:rPr>
          <w:sz w:val="28"/>
          <w:szCs w:val="28"/>
        </w:rPr>
        <w:t xml:space="preserve"> </w:t>
      </w:r>
      <w:r w:rsidR="00EC2F25" w:rsidRPr="00A80D30">
        <w:rPr>
          <w:sz w:val="28"/>
          <w:szCs w:val="28"/>
        </w:rPr>
        <w:t xml:space="preserve">в размере </w:t>
      </w:r>
      <w:r w:rsidR="00EC2F25" w:rsidRPr="00EC2F25">
        <w:rPr>
          <w:sz w:val="28"/>
          <w:szCs w:val="28"/>
        </w:rPr>
        <w:t>21 386 717</w:t>
      </w:r>
      <w:r w:rsidR="00F522B9">
        <w:rPr>
          <w:sz w:val="28"/>
          <w:szCs w:val="28"/>
        </w:rPr>
        <w:t> </w:t>
      </w:r>
      <w:r w:rsidR="00EC2F25" w:rsidRPr="00EC2F25">
        <w:rPr>
          <w:sz w:val="28"/>
          <w:szCs w:val="28"/>
        </w:rPr>
        <w:t>628</w:t>
      </w:r>
      <w:r w:rsidR="00F522B9">
        <w:rPr>
          <w:sz w:val="28"/>
          <w:szCs w:val="28"/>
        </w:rPr>
        <w:t>,</w:t>
      </w:r>
      <w:r w:rsidR="00EC2F25" w:rsidRPr="00EC2F25">
        <w:rPr>
          <w:sz w:val="28"/>
          <w:szCs w:val="28"/>
        </w:rPr>
        <w:t xml:space="preserve">31 </w:t>
      </w:r>
      <w:r w:rsidR="00EC2F25" w:rsidRPr="00A80D30">
        <w:rPr>
          <w:sz w:val="28"/>
          <w:szCs w:val="28"/>
        </w:rPr>
        <w:t>руб</w:t>
      </w:r>
      <w:r w:rsidR="00EC2F25">
        <w:rPr>
          <w:sz w:val="28"/>
          <w:szCs w:val="28"/>
        </w:rPr>
        <w:t>.</w:t>
      </w:r>
      <w:r w:rsidR="00EC2F25" w:rsidRPr="00A80D30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80D30">
        <w:rPr>
          <w:sz w:val="28"/>
          <w:szCs w:val="28"/>
        </w:rPr>
        <w:t>оянию</w:t>
      </w:r>
      <w:r w:rsidR="00EC2F25">
        <w:rPr>
          <w:sz w:val="28"/>
          <w:szCs w:val="28"/>
        </w:rPr>
        <w:t xml:space="preserve"> </w:t>
      </w:r>
      <w:r w:rsidR="00A21694" w:rsidRPr="00A80D30">
        <w:rPr>
          <w:sz w:val="28"/>
          <w:szCs w:val="28"/>
        </w:rPr>
        <w:t>на 01.01.2023</w:t>
      </w:r>
      <w:r w:rsidR="00A70465" w:rsidRPr="00A80D30">
        <w:rPr>
          <w:sz w:val="28"/>
          <w:szCs w:val="28"/>
        </w:rPr>
        <w:t>, определе</w:t>
      </w:r>
      <w:r w:rsidR="00A80D30">
        <w:rPr>
          <w:sz w:val="28"/>
          <w:szCs w:val="28"/>
        </w:rPr>
        <w:t xml:space="preserve">на </w:t>
      </w:r>
      <w:r w:rsidRPr="00A80D30">
        <w:rPr>
          <w:sz w:val="28"/>
          <w:szCs w:val="28"/>
        </w:rPr>
        <w:t>с учетом</w:t>
      </w:r>
      <w:r w:rsidR="00EC2F25">
        <w:rPr>
          <w:sz w:val="28"/>
          <w:szCs w:val="28"/>
        </w:rPr>
        <w:br/>
      </w:r>
      <w:r w:rsidR="00533C76" w:rsidRPr="00A80D30">
        <w:rPr>
          <w:sz w:val="28"/>
          <w:szCs w:val="28"/>
        </w:rPr>
        <w:t>его</w:t>
      </w:r>
      <w:r w:rsidR="00381645" w:rsidRPr="00A80D30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 xml:space="preserve">отнесения </w:t>
      </w:r>
      <w:r w:rsidR="008138B2" w:rsidRPr="00A80D30">
        <w:rPr>
          <w:sz w:val="28"/>
          <w:szCs w:val="28"/>
        </w:rPr>
        <w:t xml:space="preserve">к группе </w:t>
      </w:r>
      <w:r w:rsidR="00EC2F25" w:rsidRPr="00EC2F25">
        <w:rPr>
          <w:sz w:val="28"/>
          <w:szCs w:val="28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EC2F25">
        <w:rPr>
          <w:sz w:val="28"/>
          <w:szCs w:val="28"/>
        </w:rPr>
        <w:t>е</w:t>
      </w:r>
      <w:r w:rsidR="00EC2F25" w:rsidRPr="00EC2F25">
        <w:rPr>
          <w:sz w:val="28"/>
          <w:szCs w:val="28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1C48EB">
        <w:rPr>
          <w:sz w:val="28"/>
          <w:szCs w:val="28"/>
        </w:rPr>
        <w:t>.</w:t>
      </w:r>
    </w:p>
    <w:p w:rsidR="00EC2F25" w:rsidRPr="00A80D30" w:rsidRDefault="00EC2F25" w:rsidP="00EC2F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C2F25">
        <w:rPr>
          <w:sz w:val="28"/>
          <w:szCs w:val="28"/>
        </w:rPr>
        <w:t xml:space="preserve">Расчет кадастровой стоимости объектов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</w:t>
      </w:r>
      <w:r w:rsidRPr="00EC2F25">
        <w:rPr>
          <w:sz w:val="28"/>
          <w:szCs w:val="28"/>
        </w:rPr>
        <w:lastRenderedPageBreak/>
        <w:t>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C2F25">
        <w:rPr>
          <w:sz w:val="28"/>
          <w:szCs w:val="28"/>
        </w:rPr>
        <w:t>ценообразующие</w:t>
      </w:r>
      <w:proofErr w:type="spellEnd"/>
      <w:r w:rsidRPr="00EC2F25">
        <w:rPr>
          <w:sz w:val="28"/>
          <w:szCs w:val="28"/>
        </w:rPr>
        <w:t xml:space="preserve"> факторы объектов недвижимости).</w:t>
      </w:r>
    </w:p>
    <w:p w:rsidR="00453566" w:rsidRDefault="00453566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A80D30">
        <w:rPr>
          <w:sz w:val="28"/>
          <w:szCs w:val="28"/>
        </w:rPr>
        <w:t xml:space="preserve">Подробное описание методологии и процесса оценки приведено в разделе 3.6 </w:t>
      </w:r>
      <w:r w:rsidRPr="00A80D30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80D30">
        <w:rPr>
          <w:sz w:val="28"/>
          <w:szCs w:val="28"/>
        </w:rPr>
        <w:t>машино</w:t>
      </w:r>
      <w:proofErr w:type="spellEnd"/>
      <w:r w:rsidRPr="00A80D30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A80D30">
        <w:rPr>
          <w:sz w:val="28"/>
          <w:szCs w:val="28"/>
        </w:rPr>
        <w:br/>
        <w:t xml:space="preserve">(далее – Отчет) и в разделе </w:t>
      </w:r>
      <w:r w:rsidR="00EC2F25">
        <w:rPr>
          <w:sz w:val="28"/>
          <w:szCs w:val="28"/>
        </w:rPr>
        <w:t>3.7.4.2</w:t>
      </w:r>
      <w:r w:rsidR="00E652DB">
        <w:rPr>
          <w:sz w:val="28"/>
          <w:szCs w:val="28"/>
        </w:rPr>
        <w:t xml:space="preserve"> </w:t>
      </w:r>
      <w:r w:rsidRPr="00A80D30">
        <w:rPr>
          <w:sz w:val="28"/>
          <w:szCs w:val="28"/>
        </w:rPr>
        <w:t>Тома 4 Отчета.</w:t>
      </w:r>
    </w:p>
    <w:p w:rsidR="001C48EB" w:rsidRPr="00B6796D" w:rsidRDefault="00B6796D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796D">
        <w:rPr>
          <w:sz w:val="28"/>
          <w:szCs w:val="28"/>
        </w:rPr>
        <w:t>К</w:t>
      </w:r>
      <w:r w:rsidR="001C48EB" w:rsidRPr="00B6796D">
        <w:rPr>
          <w:sz w:val="28"/>
          <w:szCs w:val="28"/>
        </w:rPr>
        <w:t>адастров</w:t>
      </w:r>
      <w:r w:rsidRPr="00B6796D">
        <w:rPr>
          <w:sz w:val="28"/>
          <w:szCs w:val="28"/>
        </w:rPr>
        <w:t>ая</w:t>
      </w:r>
      <w:r w:rsidR="001C48EB" w:rsidRPr="00B6796D">
        <w:rPr>
          <w:sz w:val="28"/>
          <w:szCs w:val="28"/>
        </w:rPr>
        <w:t xml:space="preserve"> стоимост</w:t>
      </w:r>
      <w:r w:rsidRPr="00B6796D">
        <w:rPr>
          <w:sz w:val="28"/>
          <w:szCs w:val="28"/>
        </w:rPr>
        <w:t>ь</w:t>
      </w:r>
      <w:r w:rsidR="001C48EB" w:rsidRPr="00B6796D">
        <w:rPr>
          <w:sz w:val="28"/>
          <w:szCs w:val="28"/>
        </w:rPr>
        <w:t xml:space="preserve"> </w:t>
      </w:r>
      <w:r w:rsidRPr="00B6796D">
        <w:rPr>
          <w:sz w:val="28"/>
          <w:szCs w:val="28"/>
        </w:rPr>
        <w:t xml:space="preserve">объекта недвижимости с кадастровым номером 77:17:0120114:3274 </w:t>
      </w:r>
      <w:r>
        <w:rPr>
          <w:sz w:val="28"/>
          <w:szCs w:val="28"/>
        </w:rPr>
        <w:t xml:space="preserve">определена </w:t>
      </w:r>
      <w:r w:rsidR="001C48EB" w:rsidRPr="00B6796D">
        <w:rPr>
          <w:sz w:val="28"/>
          <w:szCs w:val="28"/>
        </w:rPr>
        <w:t xml:space="preserve">с учетом </w:t>
      </w:r>
      <w:proofErr w:type="spellStart"/>
      <w:r w:rsidR="001C48EB" w:rsidRPr="00B6796D">
        <w:rPr>
          <w:sz w:val="28"/>
          <w:szCs w:val="28"/>
        </w:rPr>
        <w:t>ценообразующего</w:t>
      </w:r>
      <w:proofErr w:type="spellEnd"/>
      <w:r w:rsidR="001C48EB" w:rsidRPr="00B6796D">
        <w:rPr>
          <w:sz w:val="28"/>
          <w:szCs w:val="28"/>
        </w:rPr>
        <w:t xml:space="preserve"> фактора</w:t>
      </w:r>
      <w:r w:rsidR="00F522B9">
        <w:rPr>
          <w:sz w:val="28"/>
          <w:szCs w:val="28"/>
        </w:rPr>
        <w:br/>
      </w:r>
      <w:r w:rsidR="001C48EB" w:rsidRPr="00B6796D">
        <w:rPr>
          <w:sz w:val="28"/>
          <w:szCs w:val="28"/>
        </w:rPr>
        <w:t>ФС Зона-Район (интегрированный)_2023 – ЗОНА 5.2_НОВОМОСКОВСКИЙ_СП СОСЕНСКОЕ (</w:t>
      </w:r>
      <w:r>
        <w:rPr>
          <w:sz w:val="28"/>
          <w:szCs w:val="28"/>
        </w:rPr>
        <w:t>приложение 2.1 Отчета</w:t>
      </w:r>
      <w:r w:rsidR="001C48EB" w:rsidRPr="00B6796D">
        <w:rPr>
          <w:sz w:val="28"/>
          <w:szCs w:val="28"/>
        </w:rPr>
        <w:t>).</w:t>
      </w:r>
    </w:p>
    <w:p w:rsidR="00453566" w:rsidRDefault="00453566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6796D">
        <w:rPr>
          <w:sz w:val="28"/>
          <w:szCs w:val="28"/>
        </w:rPr>
        <w:t>Ошибок, указанных в заявлении</w:t>
      </w:r>
      <w:r w:rsidRPr="00A80D30">
        <w:rPr>
          <w:sz w:val="28"/>
          <w:szCs w:val="28"/>
        </w:rPr>
        <w:t xml:space="preserve"> </w:t>
      </w:r>
      <w:r w:rsidR="00E652DB">
        <w:rPr>
          <w:sz w:val="28"/>
          <w:szCs w:val="28"/>
        </w:rPr>
        <w:t xml:space="preserve">от </w:t>
      </w:r>
      <w:r w:rsidR="00EC2F25" w:rsidRPr="00EC2F25">
        <w:rPr>
          <w:sz w:val="28"/>
          <w:szCs w:val="28"/>
        </w:rPr>
        <w:t>12.03.2024 № 33-8-944/24-(0)-0</w:t>
      </w:r>
      <w:r w:rsidR="00A80D30">
        <w:rPr>
          <w:sz w:val="28"/>
          <w:szCs w:val="28"/>
        </w:rPr>
        <w:t>,</w:t>
      </w:r>
      <w:r w:rsidR="00A80D30">
        <w:rPr>
          <w:sz w:val="28"/>
          <w:szCs w:val="28"/>
        </w:rPr>
        <w:br/>
      </w:r>
      <w:r w:rsidRPr="00A80D30">
        <w:rPr>
          <w:sz w:val="28"/>
          <w:szCs w:val="28"/>
        </w:rPr>
        <w:t>не выявлено.</w:t>
      </w:r>
    </w:p>
    <w:sectPr w:rsidR="00453566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A352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961F2D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5EAD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1A09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45D7"/>
    <w:rsid w:val="001B586F"/>
    <w:rsid w:val="001B6B82"/>
    <w:rsid w:val="001B729C"/>
    <w:rsid w:val="001C06FC"/>
    <w:rsid w:val="001C17B6"/>
    <w:rsid w:val="001C3F77"/>
    <w:rsid w:val="001C48EB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8DC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DE4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0CAB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F2D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FE9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96D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6E8D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571A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4AE1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52F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4E07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2B5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2DB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2F25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B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7A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0DA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5FE206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57B3-36AB-478F-AE4A-D75487F0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18</cp:revision>
  <cp:lastPrinted>2022-04-01T10:28:00Z</cp:lastPrinted>
  <dcterms:created xsi:type="dcterms:W3CDTF">2024-03-26T06:37:00Z</dcterms:created>
  <dcterms:modified xsi:type="dcterms:W3CDTF">2024-04-16T08:39:00Z</dcterms:modified>
</cp:coreProperties>
</file>