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342F26">
      <w:pPr>
        <w:pStyle w:val="a3"/>
        <w:tabs>
          <w:tab w:val="clear" w:pos="4677"/>
          <w:tab w:val="clear" w:pos="9355"/>
          <w:tab w:val="left" w:pos="1557"/>
        </w:tabs>
        <w:rPr>
          <w:color w:val="402B72"/>
          <w:sz w:val="32"/>
        </w:rPr>
      </w:pPr>
    </w:p>
    <w:p w:rsidR="00342F26" w:rsidRDefault="00342F26" w:rsidP="0006066E">
      <w:pPr>
        <w:ind w:left="284"/>
        <w:jc w:val="center"/>
        <w:rPr>
          <w:rFonts w:eastAsia="Calibri"/>
          <w:b/>
          <w:sz w:val="26"/>
          <w:szCs w:val="26"/>
        </w:rPr>
      </w:pPr>
    </w:p>
    <w:p w:rsidR="00342F26" w:rsidRDefault="00342F26" w:rsidP="0006066E">
      <w:pPr>
        <w:ind w:left="284"/>
        <w:jc w:val="center"/>
        <w:rPr>
          <w:rFonts w:eastAsia="Calibri"/>
          <w:b/>
          <w:sz w:val="26"/>
          <w:szCs w:val="26"/>
        </w:rPr>
      </w:pPr>
    </w:p>
    <w:p w:rsidR="00342F26" w:rsidRDefault="00342F26" w:rsidP="0006066E">
      <w:pPr>
        <w:ind w:left="284"/>
        <w:jc w:val="center"/>
        <w:rPr>
          <w:rFonts w:eastAsia="Calibri"/>
          <w:b/>
          <w:sz w:val="26"/>
          <w:szCs w:val="26"/>
        </w:rPr>
      </w:pPr>
    </w:p>
    <w:p w:rsidR="00342F26" w:rsidRDefault="00342F26" w:rsidP="0006066E">
      <w:pPr>
        <w:ind w:left="284"/>
        <w:jc w:val="center"/>
        <w:rPr>
          <w:rFonts w:eastAsia="Calibri"/>
          <w:b/>
          <w:sz w:val="26"/>
          <w:szCs w:val="26"/>
        </w:rPr>
      </w:pPr>
    </w:p>
    <w:p w:rsidR="00342F26" w:rsidRDefault="00342F26" w:rsidP="0006066E">
      <w:pPr>
        <w:ind w:left="284"/>
        <w:jc w:val="center"/>
        <w:rPr>
          <w:rFonts w:eastAsia="Calibri"/>
          <w:b/>
          <w:sz w:val="26"/>
          <w:szCs w:val="26"/>
        </w:rPr>
      </w:pPr>
    </w:p>
    <w:p w:rsidR="00342F26" w:rsidRDefault="00342F26" w:rsidP="0006066E">
      <w:pPr>
        <w:ind w:left="284"/>
        <w:jc w:val="center"/>
        <w:rPr>
          <w:rFonts w:eastAsia="Calibri"/>
          <w:b/>
          <w:sz w:val="26"/>
          <w:szCs w:val="26"/>
        </w:rPr>
      </w:pPr>
    </w:p>
    <w:p w:rsidR="00342F26" w:rsidRDefault="00342F26" w:rsidP="0006066E">
      <w:pPr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8F0035" w:rsidRDefault="009A60C3" w:rsidP="0006066E">
      <w:pPr>
        <w:ind w:left="284"/>
        <w:jc w:val="center"/>
        <w:rPr>
          <w:rFonts w:eastAsia="Calibri"/>
          <w:b/>
          <w:sz w:val="26"/>
          <w:szCs w:val="26"/>
        </w:rPr>
      </w:pPr>
      <w:r w:rsidRPr="008F0035">
        <w:rPr>
          <w:rFonts w:eastAsia="Calibri"/>
          <w:b/>
          <w:sz w:val="26"/>
          <w:szCs w:val="26"/>
        </w:rPr>
        <w:t>РЕШЕНИЕ</w:t>
      </w:r>
    </w:p>
    <w:p w:rsidR="009A60C3" w:rsidRPr="008F0035" w:rsidRDefault="009A60C3" w:rsidP="0006066E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8F0035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8F0035" w:rsidRDefault="009A60C3" w:rsidP="0006066E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0A0E2E" w:rsidRDefault="00B25FFF" w:rsidP="0006066E">
      <w:pPr>
        <w:ind w:right="-2"/>
        <w:rPr>
          <w:rFonts w:eastAsia="Calibri"/>
          <w:b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t>«</w:t>
      </w:r>
      <w:r w:rsidR="005A3679" w:rsidRPr="00342F26">
        <w:rPr>
          <w:rFonts w:eastAsia="Calibri"/>
          <w:b/>
          <w:sz w:val="28"/>
          <w:szCs w:val="28"/>
        </w:rPr>
        <w:t>10</w:t>
      </w:r>
      <w:r w:rsidRPr="000A0E2E">
        <w:rPr>
          <w:rFonts w:eastAsia="Calibri"/>
          <w:b/>
          <w:sz w:val="28"/>
          <w:szCs w:val="28"/>
        </w:rPr>
        <w:t xml:space="preserve">» </w:t>
      </w:r>
      <w:r w:rsidR="00302A51" w:rsidRPr="000A0E2E">
        <w:rPr>
          <w:rFonts w:eastAsia="Calibri"/>
          <w:b/>
          <w:sz w:val="28"/>
          <w:szCs w:val="28"/>
        </w:rPr>
        <w:t>апреля</w:t>
      </w:r>
      <w:r w:rsidR="00A2687A" w:rsidRPr="000A0E2E">
        <w:rPr>
          <w:rFonts w:eastAsia="Calibri"/>
          <w:b/>
          <w:sz w:val="28"/>
          <w:szCs w:val="28"/>
        </w:rPr>
        <w:t xml:space="preserve"> 2024</w:t>
      </w:r>
      <w:r w:rsidRPr="000A0E2E">
        <w:rPr>
          <w:rFonts w:eastAsia="Calibri"/>
          <w:b/>
          <w:sz w:val="28"/>
          <w:szCs w:val="28"/>
        </w:rPr>
        <w:t xml:space="preserve"> г.     </w:t>
      </w:r>
      <w:r w:rsidR="007D70E4" w:rsidRPr="000A0E2E">
        <w:rPr>
          <w:rFonts w:eastAsia="Calibri"/>
          <w:b/>
          <w:sz w:val="28"/>
          <w:szCs w:val="28"/>
        </w:rPr>
        <w:t xml:space="preserve">   </w:t>
      </w:r>
      <w:r w:rsidR="009A60C3" w:rsidRPr="000A0E2E">
        <w:rPr>
          <w:rFonts w:eastAsia="Calibri"/>
          <w:b/>
          <w:sz w:val="28"/>
          <w:szCs w:val="28"/>
        </w:rPr>
        <w:t xml:space="preserve">                          </w:t>
      </w:r>
      <w:r w:rsidR="00302A51" w:rsidRPr="000A0E2E">
        <w:rPr>
          <w:rFonts w:eastAsia="Calibri"/>
          <w:b/>
          <w:sz w:val="28"/>
          <w:szCs w:val="28"/>
        </w:rPr>
        <w:t xml:space="preserve">      </w:t>
      </w:r>
      <w:r w:rsidR="000A0E2E">
        <w:rPr>
          <w:rFonts w:eastAsia="Calibri"/>
          <w:b/>
          <w:sz w:val="28"/>
          <w:szCs w:val="28"/>
        </w:rPr>
        <w:t xml:space="preserve">     </w:t>
      </w:r>
      <w:r w:rsidR="009A60C3" w:rsidRPr="000A0E2E">
        <w:rPr>
          <w:rFonts w:eastAsia="Calibri"/>
          <w:b/>
          <w:sz w:val="28"/>
          <w:szCs w:val="28"/>
        </w:rPr>
        <w:t xml:space="preserve">      </w:t>
      </w:r>
      <w:r w:rsidR="00897D80" w:rsidRPr="000A0E2E">
        <w:rPr>
          <w:rFonts w:eastAsia="Calibri"/>
          <w:b/>
          <w:sz w:val="28"/>
          <w:szCs w:val="28"/>
        </w:rPr>
        <w:t xml:space="preserve">              </w:t>
      </w:r>
      <w:r w:rsidR="009A60C3" w:rsidRPr="000A0E2E">
        <w:rPr>
          <w:rFonts w:eastAsia="Calibri"/>
          <w:b/>
          <w:sz w:val="28"/>
          <w:szCs w:val="28"/>
        </w:rPr>
        <w:t xml:space="preserve">         </w:t>
      </w:r>
      <w:r w:rsidR="00BF3950" w:rsidRPr="000A0E2E">
        <w:rPr>
          <w:rFonts w:eastAsia="Calibri"/>
          <w:b/>
          <w:sz w:val="28"/>
          <w:szCs w:val="28"/>
        </w:rPr>
        <w:t xml:space="preserve">     </w:t>
      </w:r>
      <w:r w:rsidR="009A60C3" w:rsidRPr="000A0E2E">
        <w:rPr>
          <w:rFonts w:eastAsia="Calibri"/>
          <w:b/>
          <w:sz w:val="28"/>
          <w:szCs w:val="28"/>
        </w:rPr>
        <w:t xml:space="preserve">      </w:t>
      </w:r>
      <w:r w:rsidR="00057D9A" w:rsidRPr="000A0E2E">
        <w:rPr>
          <w:rFonts w:eastAsia="Calibri"/>
          <w:b/>
          <w:sz w:val="28"/>
          <w:szCs w:val="28"/>
        </w:rPr>
        <w:t xml:space="preserve">   </w:t>
      </w:r>
      <w:r w:rsidR="00987D2E" w:rsidRPr="000A0E2E">
        <w:rPr>
          <w:rFonts w:eastAsia="Calibri"/>
          <w:b/>
          <w:sz w:val="28"/>
          <w:szCs w:val="28"/>
        </w:rPr>
        <w:t xml:space="preserve">  </w:t>
      </w:r>
      <w:r w:rsidR="00057D9A" w:rsidRPr="000A0E2E">
        <w:rPr>
          <w:rFonts w:eastAsia="Calibri"/>
          <w:b/>
          <w:sz w:val="28"/>
          <w:szCs w:val="28"/>
        </w:rPr>
        <w:t xml:space="preserve"> </w:t>
      </w:r>
      <w:r w:rsidR="009A60C3" w:rsidRPr="000A0E2E">
        <w:rPr>
          <w:rFonts w:eastAsia="Calibri"/>
          <w:b/>
          <w:sz w:val="28"/>
          <w:szCs w:val="28"/>
        </w:rPr>
        <w:t xml:space="preserve">№ </w:t>
      </w:r>
      <w:r w:rsidR="005A3679" w:rsidRPr="005A3679">
        <w:rPr>
          <w:rFonts w:eastAsia="Calibri"/>
          <w:b/>
          <w:sz w:val="28"/>
          <w:szCs w:val="28"/>
        </w:rPr>
        <w:t>246</w:t>
      </w:r>
      <w:r w:rsidR="00261EC8" w:rsidRPr="005A3679">
        <w:rPr>
          <w:rFonts w:eastAsia="Calibri"/>
          <w:b/>
          <w:sz w:val="28"/>
          <w:szCs w:val="28"/>
        </w:rPr>
        <w:t>/</w:t>
      </w:r>
      <w:r w:rsidR="00A2687A" w:rsidRPr="005A3679">
        <w:rPr>
          <w:rFonts w:eastAsia="Calibri"/>
          <w:b/>
          <w:sz w:val="28"/>
          <w:szCs w:val="28"/>
        </w:rPr>
        <w:t>24</w:t>
      </w:r>
    </w:p>
    <w:p w:rsidR="009A60C3" w:rsidRPr="000A0E2E" w:rsidRDefault="009A60C3" w:rsidP="0006066E">
      <w:pPr>
        <w:ind w:right="-2"/>
        <w:jc w:val="both"/>
        <w:rPr>
          <w:rFonts w:eastAsia="Calibri"/>
          <w:sz w:val="28"/>
          <w:szCs w:val="28"/>
        </w:rPr>
      </w:pPr>
    </w:p>
    <w:p w:rsidR="009A60C3" w:rsidRPr="000A0E2E" w:rsidRDefault="009A60C3" w:rsidP="0006066E">
      <w:pPr>
        <w:tabs>
          <w:tab w:val="left" w:pos="5670"/>
        </w:tabs>
        <w:jc w:val="both"/>
        <w:rPr>
          <w:rFonts w:eastAsia="Calibri"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t>Реквизиты заявлени</w:t>
      </w:r>
      <w:r w:rsidR="008E7B91" w:rsidRPr="000A0E2E">
        <w:rPr>
          <w:rFonts w:eastAsia="Calibri"/>
          <w:b/>
          <w:sz w:val="28"/>
          <w:szCs w:val="28"/>
        </w:rPr>
        <w:t>я</w:t>
      </w:r>
      <w:r w:rsidRPr="000A0E2E">
        <w:rPr>
          <w:rFonts w:eastAsia="Calibri"/>
          <w:b/>
          <w:sz w:val="28"/>
          <w:szCs w:val="28"/>
        </w:rPr>
        <w:t>:</w:t>
      </w:r>
      <w:r w:rsidRPr="000A0E2E">
        <w:rPr>
          <w:rFonts w:eastAsia="Calibri"/>
          <w:sz w:val="28"/>
          <w:szCs w:val="28"/>
        </w:rPr>
        <w:t xml:space="preserve"> </w:t>
      </w:r>
      <w:r w:rsidRPr="000A0E2E">
        <w:rPr>
          <w:rFonts w:eastAsia="Calibri"/>
          <w:sz w:val="28"/>
          <w:szCs w:val="28"/>
        </w:rPr>
        <w:tab/>
        <w:t xml:space="preserve">от </w:t>
      </w:r>
      <w:r w:rsidR="00302A51" w:rsidRPr="000A0E2E">
        <w:rPr>
          <w:rFonts w:eastAsia="Calibri"/>
          <w:sz w:val="28"/>
          <w:szCs w:val="28"/>
        </w:rPr>
        <w:t>21</w:t>
      </w:r>
      <w:r w:rsidR="008453EB" w:rsidRPr="000A0E2E">
        <w:rPr>
          <w:rFonts w:eastAsia="Calibri"/>
          <w:sz w:val="28"/>
          <w:szCs w:val="28"/>
        </w:rPr>
        <w:t>.03.2024</w:t>
      </w:r>
      <w:r w:rsidR="000D6792" w:rsidRPr="000A0E2E">
        <w:rPr>
          <w:rFonts w:eastAsia="Calibri"/>
          <w:sz w:val="28"/>
          <w:szCs w:val="28"/>
        </w:rPr>
        <w:t xml:space="preserve"> № </w:t>
      </w:r>
      <w:r w:rsidR="00060342" w:rsidRPr="00060342">
        <w:rPr>
          <w:rFonts w:eastAsia="Calibri"/>
          <w:sz w:val="28"/>
          <w:szCs w:val="28"/>
        </w:rPr>
        <w:t>01-4440/24</w:t>
      </w:r>
      <w:r w:rsidR="008453EB" w:rsidRPr="000A0E2E">
        <w:rPr>
          <w:rFonts w:eastAsia="Calibri"/>
          <w:sz w:val="28"/>
          <w:szCs w:val="28"/>
        </w:rPr>
        <w:tab/>
      </w:r>
    </w:p>
    <w:p w:rsidR="009A60C3" w:rsidRPr="000A0E2E" w:rsidRDefault="00ED1DEF" w:rsidP="0006066E">
      <w:pPr>
        <w:tabs>
          <w:tab w:val="left" w:pos="5670"/>
        </w:tabs>
        <w:jc w:val="both"/>
        <w:rPr>
          <w:rFonts w:eastAsia="Calibri"/>
          <w:b/>
          <w:sz w:val="28"/>
          <w:szCs w:val="28"/>
        </w:rPr>
      </w:pPr>
      <w:r w:rsidRPr="000A0E2E">
        <w:rPr>
          <w:rFonts w:eastAsia="Calibri"/>
          <w:sz w:val="28"/>
          <w:szCs w:val="28"/>
        </w:rPr>
        <w:tab/>
      </w:r>
    </w:p>
    <w:p w:rsidR="009A60C3" w:rsidRPr="000A0E2E" w:rsidRDefault="009A60C3" w:rsidP="00342F26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t>Информация о заявителе:</w:t>
      </w:r>
      <w:r w:rsidRPr="000A0E2E">
        <w:rPr>
          <w:rFonts w:eastAsia="Calibri"/>
          <w:sz w:val="28"/>
          <w:szCs w:val="28"/>
        </w:rPr>
        <w:t xml:space="preserve"> </w:t>
      </w:r>
      <w:r w:rsidRPr="000A0E2E">
        <w:rPr>
          <w:rFonts w:eastAsia="Calibri"/>
          <w:sz w:val="28"/>
          <w:szCs w:val="28"/>
        </w:rPr>
        <w:tab/>
      </w:r>
      <w:r w:rsidR="00342F26" w:rsidRPr="00342F26">
        <w:rPr>
          <w:rFonts w:eastAsia="Calibri"/>
          <w:sz w:val="28"/>
          <w:szCs w:val="28"/>
        </w:rPr>
        <w:t>***</w:t>
      </w:r>
    </w:p>
    <w:p w:rsidR="00137217" w:rsidRDefault="00137217" w:rsidP="0006066E">
      <w:pPr>
        <w:tabs>
          <w:tab w:val="left" w:pos="5670"/>
          <w:tab w:val="left" w:pos="5812"/>
        </w:tabs>
        <w:jc w:val="both"/>
        <w:rPr>
          <w:rFonts w:eastAsia="Calibri"/>
          <w:b/>
          <w:sz w:val="28"/>
          <w:szCs w:val="28"/>
        </w:rPr>
      </w:pPr>
    </w:p>
    <w:p w:rsidR="000D6792" w:rsidRPr="00392F54" w:rsidRDefault="009A60C3" w:rsidP="0006066E">
      <w:pPr>
        <w:tabs>
          <w:tab w:val="left" w:pos="5670"/>
          <w:tab w:val="left" w:pos="5812"/>
        </w:tabs>
        <w:jc w:val="both"/>
        <w:rPr>
          <w:rFonts w:eastAsia="Calibri"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t>Кадастровый номер объекта недвижимости:</w:t>
      </w:r>
      <w:r w:rsidRPr="000A0E2E">
        <w:rPr>
          <w:rFonts w:eastAsia="Calibri"/>
          <w:b/>
          <w:sz w:val="28"/>
          <w:szCs w:val="28"/>
        </w:rPr>
        <w:tab/>
      </w:r>
      <w:r w:rsidR="00302A51" w:rsidRPr="000A0E2E">
        <w:rPr>
          <w:rFonts w:eastAsia="Calibri"/>
          <w:sz w:val="28"/>
          <w:szCs w:val="28"/>
        </w:rPr>
        <w:t>77:07:0012004:2959</w:t>
      </w:r>
    </w:p>
    <w:p w:rsidR="005E0513" w:rsidRPr="000A0E2E" w:rsidRDefault="000D6792" w:rsidP="0006066E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t>Адрес:</w:t>
      </w:r>
      <w:r w:rsidRPr="000A0E2E">
        <w:rPr>
          <w:rFonts w:eastAsia="Calibri"/>
          <w:sz w:val="28"/>
          <w:szCs w:val="28"/>
        </w:rPr>
        <w:tab/>
        <w:t xml:space="preserve">г. Москва, </w:t>
      </w:r>
      <w:r w:rsidR="00380647" w:rsidRPr="000A0E2E">
        <w:rPr>
          <w:rFonts w:eastAsia="Calibri"/>
          <w:sz w:val="28"/>
          <w:szCs w:val="28"/>
        </w:rPr>
        <w:t>ул. Рябиновая, вл.</w:t>
      </w:r>
      <w:r w:rsidR="00380647" w:rsidRPr="00392F54">
        <w:rPr>
          <w:rFonts w:eastAsia="Calibri"/>
          <w:sz w:val="28"/>
          <w:szCs w:val="28"/>
        </w:rPr>
        <w:t xml:space="preserve"> </w:t>
      </w:r>
      <w:r w:rsidR="00380647" w:rsidRPr="000A0E2E">
        <w:rPr>
          <w:rFonts w:eastAsia="Calibri"/>
          <w:sz w:val="28"/>
          <w:szCs w:val="28"/>
        </w:rPr>
        <w:t>38</w:t>
      </w:r>
    </w:p>
    <w:p w:rsidR="008453EB" w:rsidRPr="000A0E2E" w:rsidRDefault="008453EB" w:rsidP="0006066E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8"/>
          <w:szCs w:val="28"/>
        </w:rPr>
      </w:pPr>
    </w:p>
    <w:p w:rsidR="009A60C3" w:rsidRPr="000A0E2E" w:rsidRDefault="009A60C3" w:rsidP="0006066E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t>Информация о проведенной проверке:</w:t>
      </w:r>
    </w:p>
    <w:p w:rsidR="00A66EAD" w:rsidRPr="000A0E2E" w:rsidRDefault="00A66EAD" w:rsidP="0006066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380647" w:rsidRPr="000A0E2E" w:rsidRDefault="00380647" w:rsidP="0038064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0A0E2E">
        <w:rPr>
          <w:rFonts w:eastAsia="Calibri"/>
          <w:sz w:val="28"/>
          <w:szCs w:val="28"/>
        </w:rPr>
        <w:t>Кадастровая стоимость земельного участка с кадастровым номером 77:07:0012004:2959 (далее – Земельный участок) на основании сведений, включенных</w:t>
      </w:r>
      <w:r w:rsidR="000A0E2E">
        <w:rPr>
          <w:rFonts w:eastAsia="Calibri"/>
          <w:sz w:val="28"/>
          <w:szCs w:val="28"/>
        </w:rPr>
        <w:t xml:space="preserve"> </w:t>
      </w:r>
      <w:r w:rsidRPr="000A0E2E">
        <w:rPr>
          <w:rFonts w:eastAsia="Calibri"/>
          <w:sz w:val="28"/>
          <w:szCs w:val="28"/>
        </w:rPr>
        <w:t>в перечень объектов недвижимости, подлежащих государственной кадастровой оценке по состоянию на 01.01.202</w:t>
      </w:r>
      <w:r w:rsidR="00060342" w:rsidRPr="00060342">
        <w:rPr>
          <w:rFonts w:eastAsia="Calibri"/>
          <w:sz w:val="28"/>
          <w:szCs w:val="28"/>
        </w:rPr>
        <w:t>1</w:t>
      </w:r>
      <w:r w:rsidR="000A0E2E">
        <w:rPr>
          <w:rFonts w:eastAsia="Calibri"/>
          <w:sz w:val="28"/>
          <w:szCs w:val="28"/>
        </w:rPr>
        <w:t>, определена с учетом</w:t>
      </w:r>
      <w:r w:rsidR="000A0E2E">
        <w:rPr>
          <w:rFonts w:eastAsia="Calibri"/>
          <w:sz w:val="28"/>
          <w:szCs w:val="28"/>
        </w:rPr>
        <w:br/>
      </w:r>
      <w:r w:rsidRPr="000A0E2E">
        <w:rPr>
          <w:rFonts w:eastAsia="Calibri"/>
          <w:sz w:val="28"/>
          <w:szCs w:val="28"/>
        </w:rPr>
        <w:t>его</w:t>
      </w:r>
      <w:r w:rsidR="000A0E2E">
        <w:rPr>
          <w:rFonts w:eastAsia="Calibri"/>
          <w:sz w:val="28"/>
          <w:szCs w:val="28"/>
        </w:rPr>
        <w:t xml:space="preserve"> отнесения </w:t>
      </w:r>
      <w:r w:rsidRPr="000A0E2E">
        <w:rPr>
          <w:rFonts w:eastAsia="Calibri"/>
          <w:sz w:val="28"/>
          <w:szCs w:val="28"/>
        </w:rPr>
        <w:t>к группе 7 «</w:t>
      </w:r>
      <w:r w:rsidR="00060342" w:rsidRPr="00060342">
        <w:rPr>
          <w:rFonts w:eastAsia="Calibri"/>
          <w:sz w:val="28"/>
          <w:szCs w:val="28"/>
        </w:rPr>
        <w:t>Земельные участки производственного назначения</w:t>
      </w:r>
      <w:r w:rsidRPr="000A0E2E">
        <w:rPr>
          <w:rFonts w:eastAsia="Calibri"/>
          <w:sz w:val="28"/>
          <w:szCs w:val="28"/>
        </w:rPr>
        <w:t>», подгруппе 7.8 «</w:t>
      </w:r>
      <w:r w:rsidR="00060342" w:rsidRPr="00060342">
        <w:rPr>
          <w:rFonts w:eastAsia="Calibri"/>
          <w:sz w:val="28"/>
          <w:szCs w:val="28"/>
        </w:rPr>
        <w:t>Земельные участки, предназначенные для размещения складских объектов</w:t>
      </w:r>
      <w:r w:rsidRPr="000A0E2E">
        <w:rPr>
          <w:rFonts w:eastAsia="Calibri"/>
          <w:sz w:val="28"/>
          <w:szCs w:val="28"/>
        </w:rPr>
        <w:t>».</w:t>
      </w:r>
    </w:p>
    <w:p w:rsidR="00BF3950" w:rsidRPr="000A0E2E" w:rsidRDefault="00380647" w:rsidP="0038064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0A0E2E">
        <w:rPr>
          <w:rFonts w:eastAsia="Calibri"/>
          <w:sz w:val="28"/>
          <w:szCs w:val="28"/>
        </w:rPr>
        <w:t>В ходе рассмотрения заявле</w:t>
      </w:r>
      <w:r w:rsidR="00060342">
        <w:rPr>
          <w:rFonts w:eastAsia="Calibri"/>
          <w:sz w:val="28"/>
          <w:szCs w:val="28"/>
        </w:rPr>
        <w:t>ния выявлена ошибка, допущенная</w:t>
      </w:r>
      <w:r w:rsidR="00060342">
        <w:rPr>
          <w:rFonts w:eastAsia="Calibri"/>
          <w:sz w:val="28"/>
          <w:szCs w:val="28"/>
        </w:rPr>
        <w:br/>
      </w:r>
      <w:r w:rsidRPr="000A0E2E">
        <w:rPr>
          <w:rFonts w:eastAsia="Calibri"/>
          <w:sz w:val="28"/>
          <w:szCs w:val="28"/>
        </w:rPr>
        <w:t xml:space="preserve">при определении кадастровой стоимости. На основании сведений, представленных Государственной инспекцией по контролю за использованием объектов недвижимости города Москвы, кадастровая стоимость Земельного участка пересчитана с учетом фактической плотности застройки с применением корректировки на плотность застройки в размере </w:t>
      </w:r>
      <w:r w:rsidR="00E35DD3" w:rsidRPr="00E35DD3">
        <w:rPr>
          <w:rFonts w:eastAsia="Calibri"/>
          <w:sz w:val="28"/>
          <w:szCs w:val="28"/>
        </w:rPr>
        <w:t>0.873684</w:t>
      </w:r>
      <w:r w:rsidRPr="000A0E2E">
        <w:rPr>
          <w:rFonts w:eastAsia="Calibri"/>
          <w:sz w:val="28"/>
          <w:szCs w:val="28"/>
        </w:rPr>
        <w:t>.</w:t>
      </w:r>
    </w:p>
    <w:p w:rsidR="00380647" w:rsidRPr="000A0E2E" w:rsidRDefault="00380647" w:rsidP="0038064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380647" w:rsidRPr="000A0E2E" w:rsidRDefault="00380647" w:rsidP="0038064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380647" w:rsidRPr="000A0E2E" w:rsidRDefault="00380647" w:rsidP="0038064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380647" w:rsidRDefault="00380647" w:rsidP="0038064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137217" w:rsidRDefault="00137217" w:rsidP="0038064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137217" w:rsidRPr="000A0E2E" w:rsidRDefault="00137217" w:rsidP="0038064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380647" w:rsidRPr="000A0E2E" w:rsidRDefault="00380647" w:rsidP="0038064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9A60C3" w:rsidRPr="000A0E2E" w:rsidRDefault="009A60C3" w:rsidP="008F0035">
      <w:pPr>
        <w:tabs>
          <w:tab w:val="left" w:pos="5103"/>
          <w:tab w:val="left" w:pos="5812"/>
        </w:tabs>
        <w:spacing w:line="230" w:lineRule="auto"/>
        <w:contextualSpacing/>
        <w:jc w:val="both"/>
        <w:rPr>
          <w:rFonts w:eastAsia="Calibri"/>
          <w:b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91714E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91714E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0A0E2E" w:rsidP="00E45F1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77:07:0012004:2959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060342" w:rsidP="00742CE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102 037 822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,</w:t>
            </w:r>
            <w:r w:rsidRPr="0006034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342" w:rsidRPr="00060342" w:rsidRDefault="00060342" w:rsidP="00060342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34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</w:p>
          <w:p w:rsidR="00060342" w:rsidRPr="00060342" w:rsidRDefault="00060342" w:rsidP="00060342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342">
              <w:rPr>
                <w:rFonts w:ascii="Times New Roman" w:hAnsi="Times New Roman"/>
                <w:sz w:val="22"/>
                <w:szCs w:val="22"/>
              </w:rPr>
              <w:t xml:space="preserve">Департамента городского имущества </w:t>
            </w:r>
          </w:p>
          <w:p w:rsidR="00060342" w:rsidRPr="00060342" w:rsidRDefault="00060342" w:rsidP="00060342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342">
              <w:rPr>
                <w:rFonts w:ascii="Times New Roman" w:hAnsi="Times New Roman"/>
                <w:sz w:val="22"/>
                <w:szCs w:val="22"/>
              </w:rPr>
              <w:t>города Москвы</w:t>
            </w:r>
          </w:p>
          <w:p w:rsidR="00060342" w:rsidRPr="00060342" w:rsidRDefault="00060342" w:rsidP="00060342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342">
              <w:rPr>
                <w:rFonts w:ascii="Times New Roman" w:hAnsi="Times New Roman"/>
                <w:sz w:val="22"/>
                <w:szCs w:val="22"/>
              </w:rPr>
              <w:t>от 15.11.2021 № 51520</w:t>
            </w:r>
          </w:p>
          <w:p w:rsidR="00060342" w:rsidRPr="00060342" w:rsidRDefault="00060342" w:rsidP="00060342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342">
              <w:rPr>
                <w:rFonts w:ascii="Times New Roman" w:hAnsi="Times New Roman"/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060342" w:rsidRPr="00060342" w:rsidRDefault="00060342" w:rsidP="00060342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342">
              <w:rPr>
                <w:rFonts w:ascii="Times New Roman" w:hAnsi="Times New Roman"/>
                <w:sz w:val="22"/>
                <w:szCs w:val="22"/>
              </w:rPr>
              <w:t xml:space="preserve"> в городе Москве </w:t>
            </w:r>
          </w:p>
          <w:p w:rsidR="00060342" w:rsidRPr="00060342" w:rsidRDefault="00060342" w:rsidP="00060342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342">
              <w:rPr>
                <w:rFonts w:ascii="Times New Roman" w:hAnsi="Times New Roman"/>
                <w:sz w:val="22"/>
                <w:szCs w:val="22"/>
              </w:rPr>
              <w:t xml:space="preserve">по состоянию </w:t>
            </w:r>
          </w:p>
          <w:p w:rsidR="00E45F16" w:rsidRPr="00615A06" w:rsidRDefault="00060342" w:rsidP="00060342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342">
              <w:rPr>
                <w:rFonts w:ascii="Times New Roman" w:hAnsi="Times New Roman"/>
                <w:sz w:val="22"/>
                <w:szCs w:val="22"/>
              </w:rPr>
              <w:t>на 01 января 2021 г.»</w:t>
            </w:r>
            <w:r w:rsidR="000A0E2E" w:rsidRPr="000A0E2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45F16" w:rsidRPr="00615A06" w:rsidRDefault="00E35DD3" w:rsidP="00E320E5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89 148 854,</w:t>
            </w:r>
            <w:r w:rsidRPr="00E35DD3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1552" w:type="dxa"/>
            <w:vAlign w:val="center"/>
          </w:tcPr>
          <w:p w:rsidR="00E45F16" w:rsidRPr="00615A06" w:rsidRDefault="00E45F16" w:rsidP="00191A3C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06034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6793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7D1E"/>
    <w:rsid w:val="0005646D"/>
    <w:rsid w:val="00057D9A"/>
    <w:rsid w:val="00060342"/>
    <w:rsid w:val="0006066E"/>
    <w:rsid w:val="00063466"/>
    <w:rsid w:val="00077F9A"/>
    <w:rsid w:val="00086111"/>
    <w:rsid w:val="000A0E2E"/>
    <w:rsid w:val="000D6792"/>
    <w:rsid w:val="000F4294"/>
    <w:rsid w:val="001079B6"/>
    <w:rsid w:val="00137217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20205B"/>
    <w:rsid w:val="00205F67"/>
    <w:rsid w:val="0022361D"/>
    <w:rsid w:val="00227E18"/>
    <w:rsid w:val="00250375"/>
    <w:rsid w:val="002504FF"/>
    <w:rsid w:val="00261EC8"/>
    <w:rsid w:val="00270129"/>
    <w:rsid w:val="00272FFD"/>
    <w:rsid w:val="00273735"/>
    <w:rsid w:val="0028123D"/>
    <w:rsid w:val="002823C5"/>
    <w:rsid w:val="002B60C9"/>
    <w:rsid w:val="002C10E0"/>
    <w:rsid w:val="002C7250"/>
    <w:rsid w:val="002C7B4E"/>
    <w:rsid w:val="002E2E07"/>
    <w:rsid w:val="00302A51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2F26"/>
    <w:rsid w:val="003432C4"/>
    <w:rsid w:val="0034378E"/>
    <w:rsid w:val="00362999"/>
    <w:rsid w:val="0037318B"/>
    <w:rsid w:val="00380647"/>
    <w:rsid w:val="0039157A"/>
    <w:rsid w:val="00392F54"/>
    <w:rsid w:val="00396BFF"/>
    <w:rsid w:val="003B0FF5"/>
    <w:rsid w:val="003B158F"/>
    <w:rsid w:val="003B4784"/>
    <w:rsid w:val="004068C5"/>
    <w:rsid w:val="004646C5"/>
    <w:rsid w:val="0048188F"/>
    <w:rsid w:val="004914B5"/>
    <w:rsid w:val="004A219B"/>
    <w:rsid w:val="004B42CA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A3679"/>
    <w:rsid w:val="005A7673"/>
    <w:rsid w:val="005B4668"/>
    <w:rsid w:val="005E0513"/>
    <w:rsid w:val="005E5FFB"/>
    <w:rsid w:val="005E7A12"/>
    <w:rsid w:val="005F1732"/>
    <w:rsid w:val="00615A06"/>
    <w:rsid w:val="00630A4F"/>
    <w:rsid w:val="00633B5D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42CE6"/>
    <w:rsid w:val="00766079"/>
    <w:rsid w:val="00767D09"/>
    <w:rsid w:val="007863E7"/>
    <w:rsid w:val="00793167"/>
    <w:rsid w:val="007A6CB4"/>
    <w:rsid w:val="007C165E"/>
    <w:rsid w:val="007C7D91"/>
    <w:rsid w:val="007D70E4"/>
    <w:rsid w:val="007E43AF"/>
    <w:rsid w:val="007F558B"/>
    <w:rsid w:val="00801FB7"/>
    <w:rsid w:val="0081038D"/>
    <w:rsid w:val="008307BD"/>
    <w:rsid w:val="008453EB"/>
    <w:rsid w:val="0085739C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7519"/>
    <w:rsid w:val="008E7B91"/>
    <w:rsid w:val="008F0035"/>
    <w:rsid w:val="008F0EB7"/>
    <w:rsid w:val="00914D1E"/>
    <w:rsid w:val="009170E0"/>
    <w:rsid w:val="0091714E"/>
    <w:rsid w:val="00917F77"/>
    <w:rsid w:val="0092545E"/>
    <w:rsid w:val="009300AB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42091"/>
    <w:rsid w:val="00A42AC7"/>
    <w:rsid w:val="00A473E1"/>
    <w:rsid w:val="00A66EAD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A0ED3"/>
    <w:rsid w:val="00BA357D"/>
    <w:rsid w:val="00BB60D6"/>
    <w:rsid w:val="00BB76B9"/>
    <w:rsid w:val="00BE15DD"/>
    <w:rsid w:val="00BF3950"/>
    <w:rsid w:val="00C10395"/>
    <w:rsid w:val="00C11D38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957"/>
    <w:rsid w:val="00D02A10"/>
    <w:rsid w:val="00D0326A"/>
    <w:rsid w:val="00D31DF6"/>
    <w:rsid w:val="00D35804"/>
    <w:rsid w:val="00D50FD4"/>
    <w:rsid w:val="00D634F5"/>
    <w:rsid w:val="00DD029D"/>
    <w:rsid w:val="00DE2A5A"/>
    <w:rsid w:val="00DF522E"/>
    <w:rsid w:val="00E320E5"/>
    <w:rsid w:val="00E35DD3"/>
    <w:rsid w:val="00E37CE8"/>
    <w:rsid w:val="00E409DF"/>
    <w:rsid w:val="00E45F16"/>
    <w:rsid w:val="00E55D7A"/>
    <w:rsid w:val="00E64D67"/>
    <w:rsid w:val="00E66306"/>
    <w:rsid w:val="00E81003"/>
    <w:rsid w:val="00E86B4E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6492C"/>
    <w:rsid w:val="00F651CA"/>
    <w:rsid w:val="00F65ADD"/>
    <w:rsid w:val="00F73BE7"/>
    <w:rsid w:val="00F759D9"/>
    <w:rsid w:val="00F77D6A"/>
    <w:rsid w:val="00F82372"/>
    <w:rsid w:val="00FA72B1"/>
    <w:rsid w:val="00FB53CD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>
      <o:colormru v:ext="edit" colors="#293185"/>
    </o:shapedefaults>
    <o:shapelayout v:ext="edit">
      <o:idmap v:ext="edit" data="1"/>
    </o:shapelayout>
  </w:shapeDefaults>
  <w:decimalSymbol w:val="."/>
  <w:listSeparator w:val=";"/>
  <w14:docId w14:val="7AE32855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E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4B95A-EFD5-4C22-9B77-5151CC01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199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cgs</Company>
  <LinksUpToDate>false</LinksUpToDate>
  <CharactersWithSpaces>1832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subject/>
  <dc:creator>NICK</dc:creator>
  <cp:keywords/>
  <dc:description/>
  <cp:lastModifiedBy>Асоян Армен Сергеевич</cp:lastModifiedBy>
  <cp:revision>127</cp:revision>
  <cp:lastPrinted>2020-03-27T05:56:00Z</cp:lastPrinted>
  <dcterms:created xsi:type="dcterms:W3CDTF">2023-04-20T07:42:00Z</dcterms:created>
  <dcterms:modified xsi:type="dcterms:W3CDTF">2024-04-16T08:15:00Z</dcterms:modified>
</cp:coreProperties>
</file>