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Default="00946478" w:rsidP="00FA052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F67E38" w:rsidRDefault="00F67E38" w:rsidP="00FA052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F67E38" w:rsidRDefault="00F67E38" w:rsidP="00FA052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F67E38" w:rsidRPr="00683313" w:rsidRDefault="00F67E38" w:rsidP="00FA052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</w:p>
    <w:p w:rsidR="004E5771" w:rsidRPr="005C4332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:rsidR="009A60C3" w:rsidRPr="005C4332" w:rsidRDefault="009A60C3" w:rsidP="002212F3">
      <w:pPr>
        <w:ind w:left="284"/>
        <w:jc w:val="center"/>
        <w:rPr>
          <w:rFonts w:eastAsia="Calibri"/>
          <w:b/>
          <w:sz w:val="26"/>
          <w:szCs w:val="26"/>
        </w:rPr>
      </w:pPr>
      <w:r w:rsidRPr="005C4332">
        <w:rPr>
          <w:rFonts w:eastAsia="Calibri"/>
          <w:b/>
          <w:sz w:val="26"/>
          <w:szCs w:val="26"/>
        </w:rPr>
        <w:t>РЕШЕНИЕ</w:t>
      </w:r>
    </w:p>
    <w:p w:rsidR="00DB509E" w:rsidRPr="008F0035" w:rsidRDefault="00DB509E" w:rsidP="00DB509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212F3" w:rsidRDefault="009A60C3" w:rsidP="002212F3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B509E" w:rsidRDefault="00B25FFF" w:rsidP="00A60C6D">
      <w:pPr>
        <w:spacing w:line="228" w:lineRule="auto"/>
        <w:ind w:right="-2"/>
        <w:rPr>
          <w:rFonts w:eastAsia="Calibri"/>
          <w:b/>
          <w:sz w:val="28"/>
          <w:szCs w:val="28"/>
        </w:rPr>
      </w:pPr>
      <w:r w:rsidRPr="002106D5">
        <w:rPr>
          <w:rFonts w:eastAsia="Calibri"/>
          <w:b/>
        </w:rPr>
        <w:t>«</w:t>
      </w:r>
      <w:r w:rsidR="001A57D5" w:rsidRPr="00DB509E">
        <w:rPr>
          <w:rFonts w:eastAsia="Calibri"/>
          <w:b/>
          <w:sz w:val="28"/>
          <w:szCs w:val="28"/>
        </w:rPr>
        <w:t>1</w:t>
      </w:r>
      <w:r w:rsidR="00FB3537">
        <w:rPr>
          <w:rFonts w:eastAsia="Calibri"/>
          <w:b/>
          <w:sz w:val="28"/>
          <w:szCs w:val="28"/>
        </w:rPr>
        <w:t>2</w:t>
      </w:r>
      <w:r w:rsidRPr="00DB509E">
        <w:rPr>
          <w:rFonts w:eastAsia="Calibri"/>
          <w:b/>
          <w:sz w:val="28"/>
          <w:szCs w:val="28"/>
        </w:rPr>
        <w:t xml:space="preserve">» </w:t>
      </w:r>
      <w:r w:rsidR="00F53681" w:rsidRPr="00DB509E">
        <w:rPr>
          <w:rFonts w:eastAsia="Calibri"/>
          <w:b/>
          <w:sz w:val="28"/>
          <w:szCs w:val="28"/>
        </w:rPr>
        <w:t>апреля</w:t>
      </w:r>
      <w:r w:rsidR="004F005F" w:rsidRPr="00DB509E">
        <w:rPr>
          <w:rFonts w:eastAsia="Calibri"/>
          <w:b/>
          <w:sz w:val="28"/>
          <w:szCs w:val="28"/>
        </w:rPr>
        <w:t xml:space="preserve"> </w:t>
      </w:r>
      <w:r w:rsidRPr="00DB509E">
        <w:rPr>
          <w:rFonts w:eastAsia="Calibri"/>
          <w:b/>
          <w:sz w:val="28"/>
          <w:szCs w:val="28"/>
        </w:rPr>
        <w:t>202</w:t>
      </w:r>
      <w:r w:rsidR="00F53681" w:rsidRPr="00DB509E">
        <w:rPr>
          <w:rFonts w:eastAsia="Calibri"/>
          <w:b/>
          <w:sz w:val="28"/>
          <w:szCs w:val="28"/>
        </w:rPr>
        <w:t>4</w:t>
      </w:r>
      <w:r w:rsidRPr="00DB509E">
        <w:rPr>
          <w:rFonts w:eastAsia="Calibri"/>
          <w:b/>
          <w:sz w:val="28"/>
          <w:szCs w:val="28"/>
        </w:rPr>
        <w:t xml:space="preserve"> г.     </w:t>
      </w:r>
      <w:r w:rsidR="009A60C3" w:rsidRPr="00DB509E">
        <w:rPr>
          <w:rFonts w:eastAsia="Calibri"/>
          <w:b/>
          <w:sz w:val="28"/>
          <w:szCs w:val="28"/>
        </w:rPr>
        <w:tab/>
        <w:t xml:space="preserve">             </w:t>
      </w:r>
      <w:r w:rsidR="002A5B8C">
        <w:rPr>
          <w:rFonts w:eastAsia="Calibri"/>
          <w:b/>
          <w:sz w:val="28"/>
          <w:szCs w:val="28"/>
        </w:rPr>
        <w:t xml:space="preserve">                          </w:t>
      </w:r>
      <w:r w:rsidR="004F005F" w:rsidRPr="00DB509E">
        <w:rPr>
          <w:rFonts w:eastAsia="Calibri"/>
          <w:b/>
          <w:sz w:val="28"/>
          <w:szCs w:val="28"/>
        </w:rPr>
        <w:t xml:space="preserve">    </w:t>
      </w:r>
      <w:r w:rsidR="009A60C3" w:rsidRPr="00DB509E">
        <w:rPr>
          <w:rFonts w:eastAsia="Calibri"/>
          <w:b/>
          <w:sz w:val="28"/>
          <w:szCs w:val="28"/>
        </w:rPr>
        <w:t xml:space="preserve">       </w:t>
      </w:r>
      <w:r w:rsidR="00D01433" w:rsidRPr="00DB509E">
        <w:rPr>
          <w:rFonts w:eastAsia="Calibri"/>
          <w:b/>
          <w:sz w:val="28"/>
          <w:szCs w:val="28"/>
        </w:rPr>
        <w:t xml:space="preserve">  </w:t>
      </w:r>
      <w:r w:rsidR="00AE1607" w:rsidRPr="00DB509E">
        <w:rPr>
          <w:rFonts w:eastAsia="Calibri"/>
          <w:b/>
          <w:sz w:val="28"/>
          <w:szCs w:val="28"/>
        </w:rPr>
        <w:t xml:space="preserve">     </w:t>
      </w:r>
      <w:r w:rsidR="002212F3" w:rsidRPr="00DB509E">
        <w:rPr>
          <w:rFonts w:eastAsia="Calibri"/>
          <w:b/>
          <w:sz w:val="28"/>
          <w:szCs w:val="28"/>
        </w:rPr>
        <w:t xml:space="preserve">        </w:t>
      </w:r>
      <w:r w:rsidR="00AE1607" w:rsidRPr="00DB509E">
        <w:rPr>
          <w:rFonts w:eastAsia="Calibri"/>
          <w:b/>
          <w:sz w:val="28"/>
          <w:szCs w:val="28"/>
        </w:rPr>
        <w:t xml:space="preserve">        </w:t>
      </w:r>
      <w:r w:rsidR="003C7DF3" w:rsidRPr="00DB509E">
        <w:rPr>
          <w:rFonts w:eastAsia="Calibri"/>
          <w:b/>
          <w:sz w:val="28"/>
          <w:szCs w:val="28"/>
        </w:rPr>
        <w:t xml:space="preserve">   </w:t>
      </w:r>
      <w:r w:rsidR="002106D5" w:rsidRPr="00DB509E">
        <w:rPr>
          <w:rFonts w:eastAsia="Calibri"/>
          <w:b/>
          <w:sz w:val="28"/>
          <w:szCs w:val="28"/>
        </w:rPr>
        <w:t xml:space="preserve">         </w:t>
      </w:r>
      <w:r w:rsidR="009A60C3" w:rsidRPr="00DB509E">
        <w:rPr>
          <w:rFonts w:eastAsia="Calibri"/>
          <w:b/>
          <w:sz w:val="28"/>
          <w:szCs w:val="28"/>
        </w:rPr>
        <w:t>№</w:t>
      </w:r>
      <w:r w:rsidR="00367FEA" w:rsidRPr="00DB509E">
        <w:rPr>
          <w:rFonts w:eastAsia="Calibri"/>
          <w:b/>
          <w:sz w:val="28"/>
          <w:szCs w:val="28"/>
        </w:rPr>
        <w:t xml:space="preserve"> </w:t>
      </w:r>
      <w:r w:rsidR="001A57D5" w:rsidRPr="00DB509E">
        <w:rPr>
          <w:rFonts w:eastAsia="Calibri"/>
          <w:b/>
          <w:sz w:val="28"/>
          <w:szCs w:val="28"/>
        </w:rPr>
        <w:t>254</w:t>
      </w:r>
      <w:r w:rsidR="00176F23" w:rsidRPr="00DB509E">
        <w:rPr>
          <w:rFonts w:eastAsia="Calibri"/>
          <w:b/>
          <w:sz w:val="28"/>
          <w:szCs w:val="28"/>
        </w:rPr>
        <w:t>/24</w:t>
      </w:r>
    </w:p>
    <w:p w:rsidR="009A60C3" w:rsidRPr="00DB509E" w:rsidRDefault="009A60C3" w:rsidP="00A60C6D">
      <w:pPr>
        <w:spacing w:line="22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DB509E" w:rsidRDefault="009A60C3" w:rsidP="00A60C6D">
      <w:pPr>
        <w:tabs>
          <w:tab w:val="left" w:pos="5670"/>
        </w:tabs>
        <w:spacing w:line="228" w:lineRule="auto"/>
        <w:ind w:right="-2"/>
        <w:jc w:val="both"/>
        <w:rPr>
          <w:rFonts w:eastAsia="Calibri"/>
          <w:sz w:val="28"/>
          <w:szCs w:val="28"/>
        </w:rPr>
      </w:pPr>
      <w:r w:rsidRPr="00DB509E">
        <w:rPr>
          <w:rFonts w:eastAsia="Calibri"/>
          <w:b/>
          <w:sz w:val="28"/>
          <w:szCs w:val="28"/>
        </w:rPr>
        <w:t xml:space="preserve">Реквизиты </w:t>
      </w:r>
      <w:r w:rsidR="003A4E95" w:rsidRPr="00DB509E">
        <w:rPr>
          <w:rFonts w:eastAsia="Calibri"/>
          <w:b/>
          <w:sz w:val="28"/>
          <w:szCs w:val="28"/>
        </w:rPr>
        <w:t>заявления:</w:t>
      </w:r>
      <w:r w:rsidR="00F67E38">
        <w:rPr>
          <w:rFonts w:eastAsia="Calibri"/>
          <w:sz w:val="28"/>
          <w:szCs w:val="28"/>
        </w:rPr>
        <w:tab/>
      </w:r>
      <w:r w:rsidRPr="00DB509E">
        <w:rPr>
          <w:rFonts w:eastAsia="Calibri"/>
          <w:sz w:val="28"/>
          <w:szCs w:val="28"/>
        </w:rPr>
        <w:t xml:space="preserve">от </w:t>
      </w:r>
      <w:r w:rsidR="00F53681" w:rsidRPr="00DB509E">
        <w:rPr>
          <w:rFonts w:eastAsia="Calibri"/>
          <w:sz w:val="28"/>
          <w:szCs w:val="28"/>
        </w:rPr>
        <w:t>19.03.2024</w:t>
      </w:r>
      <w:r w:rsidR="003A4E95" w:rsidRPr="00DB509E">
        <w:rPr>
          <w:rFonts w:eastAsia="Calibri"/>
          <w:sz w:val="28"/>
          <w:szCs w:val="28"/>
        </w:rPr>
        <w:t xml:space="preserve"> </w:t>
      </w:r>
      <w:r w:rsidRPr="00DB509E">
        <w:rPr>
          <w:rFonts w:eastAsia="Calibri"/>
          <w:sz w:val="28"/>
          <w:szCs w:val="28"/>
        </w:rPr>
        <w:t xml:space="preserve">№ </w:t>
      </w:r>
      <w:r w:rsidR="00F53681" w:rsidRPr="00DB509E">
        <w:rPr>
          <w:rFonts w:eastAsia="Calibri"/>
          <w:sz w:val="28"/>
          <w:szCs w:val="28"/>
        </w:rPr>
        <w:t>01-4177/24</w:t>
      </w:r>
      <w:r w:rsidR="00F53681" w:rsidRPr="00DB509E">
        <w:rPr>
          <w:rFonts w:eastAsia="Calibri"/>
          <w:sz w:val="28"/>
          <w:szCs w:val="28"/>
        </w:rPr>
        <w:tab/>
      </w:r>
    </w:p>
    <w:p w:rsidR="003A4E95" w:rsidRPr="00DB509E" w:rsidRDefault="003A4E95" w:rsidP="00A60C6D">
      <w:pPr>
        <w:tabs>
          <w:tab w:val="left" w:pos="5670"/>
        </w:tabs>
        <w:spacing w:line="228" w:lineRule="auto"/>
        <w:ind w:right="-2"/>
        <w:jc w:val="both"/>
        <w:rPr>
          <w:rFonts w:eastAsia="Calibri"/>
          <w:b/>
          <w:sz w:val="28"/>
          <w:szCs w:val="28"/>
        </w:rPr>
      </w:pPr>
    </w:p>
    <w:p w:rsidR="009A60C3" w:rsidRPr="00DB509E" w:rsidRDefault="009A60C3" w:rsidP="00FA0520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DB509E">
        <w:rPr>
          <w:rFonts w:eastAsia="Calibri"/>
          <w:b/>
          <w:sz w:val="28"/>
          <w:szCs w:val="28"/>
        </w:rPr>
        <w:t>Информация о заявителе:</w:t>
      </w:r>
      <w:r w:rsidR="00F67E38">
        <w:rPr>
          <w:rFonts w:eastAsia="Calibri"/>
          <w:sz w:val="28"/>
          <w:szCs w:val="28"/>
        </w:rPr>
        <w:tab/>
      </w:r>
      <w:r w:rsidR="00FA0520">
        <w:rPr>
          <w:rFonts w:eastAsia="Calibri"/>
          <w:sz w:val="28"/>
          <w:szCs w:val="28"/>
        </w:rPr>
        <w:t>***</w:t>
      </w:r>
    </w:p>
    <w:p w:rsidR="00FA0520" w:rsidRDefault="00FA0520" w:rsidP="00A60C6D">
      <w:pPr>
        <w:tabs>
          <w:tab w:val="left" w:pos="5670"/>
          <w:tab w:val="left" w:pos="5812"/>
        </w:tabs>
        <w:spacing w:line="228" w:lineRule="auto"/>
        <w:jc w:val="both"/>
        <w:rPr>
          <w:rFonts w:eastAsia="Calibri"/>
          <w:b/>
          <w:sz w:val="28"/>
          <w:szCs w:val="28"/>
        </w:rPr>
      </w:pPr>
    </w:p>
    <w:p w:rsidR="009A60C3" w:rsidRPr="00DB509E" w:rsidRDefault="009A60C3" w:rsidP="00A60C6D">
      <w:pPr>
        <w:tabs>
          <w:tab w:val="left" w:pos="5670"/>
          <w:tab w:val="left" w:pos="5812"/>
        </w:tabs>
        <w:spacing w:line="228" w:lineRule="auto"/>
        <w:jc w:val="both"/>
        <w:rPr>
          <w:rFonts w:eastAsia="Calibri"/>
          <w:sz w:val="28"/>
          <w:szCs w:val="28"/>
        </w:rPr>
      </w:pPr>
      <w:r w:rsidRPr="00DB509E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DB509E">
        <w:rPr>
          <w:rFonts w:eastAsia="Calibri"/>
          <w:b/>
          <w:sz w:val="28"/>
          <w:szCs w:val="28"/>
        </w:rPr>
        <w:tab/>
      </w:r>
      <w:r w:rsidR="00961142" w:rsidRPr="00DB509E">
        <w:rPr>
          <w:rFonts w:eastAsia="Calibri"/>
          <w:sz w:val="28"/>
          <w:szCs w:val="28"/>
        </w:rPr>
        <w:t>77:02:0023003:133</w:t>
      </w:r>
    </w:p>
    <w:p w:rsidR="009A60C3" w:rsidRPr="00DB509E" w:rsidRDefault="009A60C3" w:rsidP="00A60C6D">
      <w:pPr>
        <w:tabs>
          <w:tab w:val="left" w:pos="5670"/>
        </w:tabs>
        <w:spacing w:line="228" w:lineRule="auto"/>
        <w:ind w:left="5670" w:hanging="5670"/>
        <w:jc w:val="both"/>
        <w:rPr>
          <w:rFonts w:eastAsia="Calibri"/>
          <w:sz w:val="28"/>
          <w:szCs w:val="28"/>
        </w:rPr>
      </w:pPr>
      <w:r w:rsidRPr="00DB509E">
        <w:rPr>
          <w:rFonts w:eastAsia="Calibri"/>
          <w:b/>
          <w:sz w:val="28"/>
          <w:szCs w:val="28"/>
        </w:rPr>
        <w:t>Адрес:</w:t>
      </w:r>
      <w:r w:rsidRPr="00DB509E">
        <w:rPr>
          <w:rFonts w:eastAsia="Calibri"/>
          <w:sz w:val="28"/>
          <w:szCs w:val="28"/>
        </w:rPr>
        <w:tab/>
      </w:r>
      <w:r w:rsidR="00367FEA" w:rsidRPr="00DB509E">
        <w:rPr>
          <w:rFonts w:eastAsia="Calibri"/>
          <w:sz w:val="28"/>
          <w:szCs w:val="28"/>
        </w:rPr>
        <w:t>г. М</w:t>
      </w:r>
      <w:r w:rsidR="003A4E95" w:rsidRPr="00DB509E">
        <w:rPr>
          <w:rFonts w:eastAsia="Calibri"/>
          <w:sz w:val="28"/>
          <w:szCs w:val="28"/>
        </w:rPr>
        <w:t xml:space="preserve">осква, </w:t>
      </w:r>
      <w:r w:rsidR="00961142" w:rsidRPr="00DB509E">
        <w:rPr>
          <w:rFonts w:eastAsia="Calibri"/>
          <w:sz w:val="28"/>
          <w:szCs w:val="28"/>
        </w:rPr>
        <w:t>ул. Ярославская, д. 13А, стр. 2</w:t>
      </w:r>
    </w:p>
    <w:p w:rsidR="002A5B8C" w:rsidRDefault="002A5B8C" w:rsidP="00A60C6D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28"/>
          <w:szCs w:val="28"/>
        </w:rPr>
      </w:pPr>
    </w:p>
    <w:p w:rsidR="009A60C3" w:rsidRPr="00DB509E" w:rsidRDefault="009A60C3" w:rsidP="00A60C6D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28"/>
          <w:szCs w:val="28"/>
        </w:rPr>
      </w:pPr>
      <w:r w:rsidRPr="00DB509E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C2DD3" w:rsidRPr="00DB509E" w:rsidRDefault="00AC2DD3" w:rsidP="00A60C6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B509E" w:rsidRPr="00DB509E" w:rsidRDefault="00E4640B" w:rsidP="00DB509E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B509E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F53681" w:rsidRPr="00DB509E">
        <w:rPr>
          <w:rFonts w:eastAsia="Calibri"/>
          <w:sz w:val="28"/>
          <w:szCs w:val="28"/>
        </w:rPr>
        <w:t xml:space="preserve">77:02:0023003:133 </w:t>
      </w:r>
      <w:r w:rsidRPr="00DB509E">
        <w:rPr>
          <w:rFonts w:eastAsia="Calibri"/>
          <w:sz w:val="28"/>
          <w:szCs w:val="28"/>
        </w:rPr>
        <w:t>(далее – Земельный участок) на</w:t>
      </w:r>
      <w:r w:rsidR="002212F3" w:rsidRPr="00DB509E">
        <w:rPr>
          <w:rFonts w:eastAsia="Calibri"/>
          <w:sz w:val="28"/>
          <w:szCs w:val="28"/>
        </w:rPr>
        <w:t xml:space="preserve"> основании сведений, включенных</w:t>
      </w:r>
      <w:r w:rsidR="009C3217" w:rsidRPr="00DB509E">
        <w:rPr>
          <w:rFonts w:eastAsia="Calibri"/>
          <w:sz w:val="28"/>
          <w:szCs w:val="28"/>
        </w:rPr>
        <w:t xml:space="preserve"> </w:t>
      </w:r>
      <w:r w:rsidRPr="00DB509E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9C3217" w:rsidRPr="00DB509E">
        <w:rPr>
          <w:rFonts w:eastAsia="Calibri"/>
          <w:sz w:val="28"/>
          <w:szCs w:val="28"/>
        </w:rPr>
        <w:t xml:space="preserve"> </w:t>
      </w:r>
      <w:r w:rsidRPr="00DB509E">
        <w:rPr>
          <w:rFonts w:eastAsia="Calibri"/>
          <w:sz w:val="28"/>
          <w:szCs w:val="28"/>
        </w:rPr>
        <w:t>по состоянию на 01.01.2022</w:t>
      </w:r>
      <w:r w:rsidR="009A60C3" w:rsidRPr="00DB509E">
        <w:rPr>
          <w:rFonts w:eastAsia="Calibri"/>
          <w:sz w:val="28"/>
          <w:szCs w:val="28"/>
        </w:rPr>
        <w:t>, оп</w:t>
      </w:r>
      <w:r w:rsidR="002A5491" w:rsidRPr="00DB509E">
        <w:rPr>
          <w:rFonts w:eastAsia="Calibri"/>
          <w:sz w:val="28"/>
          <w:szCs w:val="28"/>
        </w:rPr>
        <w:t xml:space="preserve">ределена с учетом </w:t>
      </w:r>
      <w:r w:rsidR="00DB509E">
        <w:rPr>
          <w:rFonts w:eastAsia="Calibri"/>
          <w:sz w:val="28"/>
          <w:szCs w:val="28"/>
        </w:rPr>
        <w:br/>
      </w:r>
      <w:r w:rsidR="002A5491" w:rsidRPr="00DB509E">
        <w:rPr>
          <w:rFonts w:eastAsia="Calibri"/>
          <w:sz w:val="28"/>
          <w:szCs w:val="28"/>
        </w:rPr>
        <w:t>его отнесения</w:t>
      </w:r>
      <w:r w:rsidR="002212F3" w:rsidRPr="00DB509E">
        <w:rPr>
          <w:rFonts w:eastAsia="Calibri"/>
          <w:sz w:val="28"/>
          <w:szCs w:val="28"/>
        </w:rPr>
        <w:t xml:space="preserve"> </w:t>
      </w:r>
      <w:r w:rsidR="009A60C3" w:rsidRPr="00DB509E">
        <w:rPr>
          <w:rFonts w:eastAsia="Calibri"/>
          <w:sz w:val="28"/>
          <w:szCs w:val="28"/>
        </w:rPr>
        <w:t xml:space="preserve">к </w:t>
      </w:r>
      <w:r w:rsidR="00B6423B" w:rsidRPr="00DB509E">
        <w:rPr>
          <w:rFonts w:eastAsia="Calibri"/>
          <w:sz w:val="28"/>
          <w:szCs w:val="28"/>
        </w:rPr>
        <w:t xml:space="preserve">оценочной </w:t>
      </w:r>
      <w:r w:rsidR="009A60C3" w:rsidRPr="00DB509E">
        <w:rPr>
          <w:rFonts w:eastAsia="Calibri"/>
          <w:sz w:val="28"/>
          <w:szCs w:val="28"/>
        </w:rPr>
        <w:t>группе</w:t>
      </w:r>
      <w:r w:rsidR="003A4E95" w:rsidRPr="00DB509E">
        <w:rPr>
          <w:rFonts w:eastAsia="Calibri"/>
          <w:sz w:val="28"/>
          <w:szCs w:val="28"/>
        </w:rPr>
        <w:t xml:space="preserve"> </w:t>
      </w:r>
      <w:r w:rsidR="00F53681" w:rsidRPr="00DB509E">
        <w:rPr>
          <w:rFonts w:eastAsia="Calibri"/>
          <w:sz w:val="28"/>
          <w:szCs w:val="28"/>
        </w:rPr>
        <w:t xml:space="preserve">6 «Земельные участки, предназначенные </w:t>
      </w:r>
      <w:r w:rsidR="00DB509E">
        <w:rPr>
          <w:rFonts w:eastAsia="Calibri"/>
          <w:sz w:val="28"/>
          <w:szCs w:val="28"/>
        </w:rPr>
        <w:br/>
      </w:r>
      <w:r w:rsidR="00F53681" w:rsidRPr="00DB509E">
        <w:rPr>
          <w:rFonts w:eastAsia="Calibri"/>
          <w:sz w:val="28"/>
          <w:szCs w:val="28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55D7A" w:rsidRPr="00DB509E" w:rsidRDefault="00DB509E" w:rsidP="00DB509E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B509E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>
        <w:rPr>
          <w:rFonts w:eastAsia="Calibri"/>
          <w:sz w:val="28"/>
          <w:szCs w:val="28"/>
        </w:rPr>
        <w:br/>
      </w:r>
      <w:r w:rsidRPr="00DB509E">
        <w:rPr>
          <w:rFonts w:eastAsia="Calibri"/>
          <w:sz w:val="28"/>
          <w:szCs w:val="28"/>
        </w:rPr>
        <w:t>при определении кадастровой стоимости. На основании сведений, представленных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</w:t>
      </w:r>
      <w:r w:rsidR="000C5BBB">
        <w:rPr>
          <w:rFonts w:eastAsia="Calibri"/>
          <w:sz w:val="28"/>
          <w:szCs w:val="28"/>
        </w:rPr>
        <w:t xml:space="preserve"> </w:t>
      </w:r>
      <w:r w:rsidR="00FE70AF" w:rsidRPr="00962B36">
        <w:rPr>
          <w:rFonts w:eastAsia="Calibri"/>
          <w:sz w:val="28"/>
          <w:szCs w:val="28"/>
        </w:rPr>
        <w:t>0,8112</w:t>
      </w:r>
      <w:r w:rsidRPr="00DB509E">
        <w:rPr>
          <w:rFonts w:eastAsia="Calibri"/>
          <w:sz w:val="28"/>
          <w:szCs w:val="28"/>
        </w:rPr>
        <w:t>.</w:t>
      </w:r>
    </w:p>
    <w:p w:rsidR="00DB509E" w:rsidRDefault="00DB509E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DB509E" w:rsidRDefault="00DB509E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DB509E" w:rsidRDefault="00DB509E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DB509E" w:rsidRDefault="00DB509E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2A5B8C" w:rsidRDefault="002A5B8C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2A5B8C" w:rsidRDefault="002A5B8C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FA0520" w:rsidRDefault="00FA0520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FA0520" w:rsidRDefault="00FA0520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FA0520" w:rsidRDefault="00FA0520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FA0520" w:rsidRDefault="00FA0520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FA0520" w:rsidRDefault="00FA0520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DB509E" w:rsidRPr="000A0E2E" w:rsidRDefault="00DB509E" w:rsidP="00DB509E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A0E2E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B509E" w:rsidRPr="009A60C3" w:rsidRDefault="00DB509E" w:rsidP="00DB509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DB509E" w:rsidRPr="009A60C3" w:rsidTr="00D1164B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DB509E" w:rsidRPr="009A60C3" w:rsidRDefault="00DB509E" w:rsidP="00D116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DB509E" w:rsidRPr="009A60C3" w:rsidRDefault="00DB509E" w:rsidP="00D116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DB509E" w:rsidRPr="009A60C3" w:rsidRDefault="00DB509E" w:rsidP="00D116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DB509E" w:rsidRPr="009A60C3" w:rsidRDefault="00DB509E" w:rsidP="00D116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DB509E" w:rsidRPr="009A60C3" w:rsidRDefault="00DB509E" w:rsidP="00D116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B509E" w:rsidRPr="009A60C3" w:rsidTr="00D1164B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9E" w:rsidRPr="00615A06" w:rsidRDefault="00DB509E" w:rsidP="00D1164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09E">
              <w:rPr>
                <w:rFonts w:ascii="Times New Roman" w:hAnsi="Times New Roman"/>
                <w:sz w:val="22"/>
                <w:szCs w:val="22"/>
              </w:rPr>
              <w:t>77:02:0023003:133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9E" w:rsidRPr="00615A06" w:rsidRDefault="00DB509E" w:rsidP="00D1164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180 481 483,</w:t>
            </w:r>
            <w:r w:rsidRPr="00DB509E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9E" w:rsidRPr="000A0E2E" w:rsidRDefault="00DB509E" w:rsidP="00D1164B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DB509E" w:rsidRPr="000A0E2E" w:rsidRDefault="00DB509E" w:rsidP="00D1164B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DB509E" w:rsidRPr="000A0E2E" w:rsidRDefault="00DB509E" w:rsidP="00D1164B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DB509E" w:rsidRPr="000A0E2E" w:rsidRDefault="00DB509E" w:rsidP="00D1164B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DB509E" w:rsidRPr="000A0E2E" w:rsidRDefault="00DB509E" w:rsidP="00D1164B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DB509E" w:rsidRPr="00615A06" w:rsidRDefault="00DB509E" w:rsidP="00D1164B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DB509E" w:rsidRPr="008452C6" w:rsidRDefault="00962B36" w:rsidP="00FE70AF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146 406 567,</w:t>
            </w:r>
            <w:r w:rsidRPr="00962B36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52" w:type="dxa"/>
            <w:vAlign w:val="center"/>
          </w:tcPr>
          <w:p w:rsidR="00DB509E" w:rsidRPr="00615A06" w:rsidRDefault="00DB509E" w:rsidP="00D1164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DB509E" w:rsidRPr="00E55D7A" w:rsidRDefault="00DB509E" w:rsidP="00DB509E">
      <w:pPr>
        <w:pStyle w:val="a3"/>
        <w:tabs>
          <w:tab w:val="clear" w:pos="4677"/>
          <w:tab w:val="clear" w:pos="9355"/>
        </w:tabs>
        <w:jc w:val="both"/>
        <w:rPr>
          <w:sz w:val="25"/>
          <w:szCs w:val="25"/>
        </w:rPr>
      </w:pPr>
    </w:p>
    <w:sectPr w:rsidR="00DB509E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74998597"/>
      <w:docPartObj>
        <w:docPartGallery w:val="Page Numbers (Top of Page)"/>
        <w:docPartUnique/>
      </w:docPartObj>
    </w:sdtPr>
    <w:sdtEndPr/>
    <w:sdtContent>
      <w:p w:rsidR="00AD65B7" w:rsidRPr="00AD65B7" w:rsidRDefault="00AD65B7">
        <w:pPr>
          <w:pStyle w:val="a3"/>
          <w:jc w:val="center"/>
          <w:rPr>
            <w:sz w:val="24"/>
            <w:szCs w:val="24"/>
          </w:rPr>
        </w:pPr>
        <w:r w:rsidRPr="00AD65B7">
          <w:rPr>
            <w:sz w:val="24"/>
            <w:szCs w:val="24"/>
          </w:rPr>
          <w:fldChar w:fldCharType="begin"/>
        </w:r>
        <w:r w:rsidRPr="00AD65B7">
          <w:rPr>
            <w:sz w:val="24"/>
            <w:szCs w:val="24"/>
          </w:rPr>
          <w:instrText>PAGE   \* MERGEFORMAT</w:instrText>
        </w:r>
        <w:r w:rsidRPr="00AD65B7">
          <w:rPr>
            <w:sz w:val="24"/>
            <w:szCs w:val="24"/>
          </w:rPr>
          <w:fldChar w:fldCharType="separate"/>
        </w:r>
        <w:r w:rsidR="00F67E38">
          <w:rPr>
            <w:noProof/>
            <w:sz w:val="24"/>
            <w:szCs w:val="24"/>
          </w:rPr>
          <w:t>2</w:t>
        </w:r>
        <w:r w:rsidRPr="00AD65B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64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05CE"/>
    <w:rsid w:val="00011FBC"/>
    <w:rsid w:val="00014F9F"/>
    <w:rsid w:val="00017E15"/>
    <w:rsid w:val="00022A5C"/>
    <w:rsid w:val="0005646D"/>
    <w:rsid w:val="00057D9A"/>
    <w:rsid w:val="00063466"/>
    <w:rsid w:val="00077F9A"/>
    <w:rsid w:val="000905CE"/>
    <w:rsid w:val="000C5BBB"/>
    <w:rsid w:val="000F4294"/>
    <w:rsid w:val="001103A0"/>
    <w:rsid w:val="00116EF5"/>
    <w:rsid w:val="00141094"/>
    <w:rsid w:val="00155BEA"/>
    <w:rsid w:val="00176F23"/>
    <w:rsid w:val="001919BA"/>
    <w:rsid w:val="001A57D5"/>
    <w:rsid w:val="001C2469"/>
    <w:rsid w:val="001C3F29"/>
    <w:rsid w:val="00205F67"/>
    <w:rsid w:val="002106D5"/>
    <w:rsid w:val="0022118B"/>
    <w:rsid w:val="002212F3"/>
    <w:rsid w:val="0022361D"/>
    <w:rsid w:val="00227E18"/>
    <w:rsid w:val="002504FF"/>
    <w:rsid w:val="002565A3"/>
    <w:rsid w:val="00270129"/>
    <w:rsid w:val="00272FFD"/>
    <w:rsid w:val="00273735"/>
    <w:rsid w:val="0028123D"/>
    <w:rsid w:val="002823C5"/>
    <w:rsid w:val="002A5491"/>
    <w:rsid w:val="002A5B8C"/>
    <w:rsid w:val="002C7250"/>
    <w:rsid w:val="002E0AFA"/>
    <w:rsid w:val="002E2E07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67FEA"/>
    <w:rsid w:val="00370FF0"/>
    <w:rsid w:val="00375E2B"/>
    <w:rsid w:val="0039157A"/>
    <w:rsid w:val="00396BFF"/>
    <w:rsid w:val="003A0C9C"/>
    <w:rsid w:val="003A4E95"/>
    <w:rsid w:val="003B0FF5"/>
    <w:rsid w:val="003B158F"/>
    <w:rsid w:val="003B4784"/>
    <w:rsid w:val="003C7DF3"/>
    <w:rsid w:val="003E18C8"/>
    <w:rsid w:val="004068C5"/>
    <w:rsid w:val="004646C5"/>
    <w:rsid w:val="0048188F"/>
    <w:rsid w:val="004914B5"/>
    <w:rsid w:val="004B4DAD"/>
    <w:rsid w:val="004C655A"/>
    <w:rsid w:val="004D267A"/>
    <w:rsid w:val="004E03F3"/>
    <w:rsid w:val="004E5771"/>
    <w:rsid w:val="004E5E9C"/>
    <w:rsid w:val="004F005F"/>
    <w:rsid w:val="00502391"/>
    <w:rsid w:val="00505439"/>
    <w:rsid w:val="005078BC"/>
    <w:rsid w:val="00531263"/>
    <w:rsid w:val="005469F6"/>
    <w:rsid w:val="00557139"/>
    <w:rsid w:val="00584DB0"/>
    <w:rsid w:val="005A09D1"/>
    <w:rsid w:val="005A7673"/>
    <w:rsid w:val="005B4668"/>
    <w:rsid w:val="005C2B1A"/>
    <w:rsid w:val="005C4332"/>
    <w:rsid w:val="005E7A12"/>
    <w:rsid w:val="005F1732"/>
    <w:rsid w:val="0062538E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94133"/>
    <w:rsid w:val="007A6CB4"/>
    <w:rsid w:val="007C165E"/>
    <w:rsid w:val="007C7D91"/>
    <w:rsid w:val="007F0791"/>
    <w:rsid w:val="007F558B"/>
    <w:rsid w:val="00801FB7"/>
    <w:rsid w:val="0081038D"/>
    <w:rsid w:val="00821292"/>
    <w:rsid w:val="00842A41"/>
    <w:rsid w:val="008452C6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61142"/>
    <w:rsid w:val="00962B36"/>
    <w:rsid w:val="00980618"/>
    <w:rsid w:val="00985D91"/>
    <w:rsid w:val="00995903"/>
    <w:rsid w:val="009A60C3"/>
    <w:rsid w:val="009C3217"/>
    <w:rsid w:val="009F7E0E"/>
    <w:rsid w:val="00A0619E"/>
    <w:rsid w:val="00A06E67"/>
    <w:rsid w:val="00A25EBF"/>
    <w:rsid w:val="00A42091"/>
    <w:rsid w:val="00A42AC7"/>
    <w:rsid w:val="00A45A0E"/>
    <w:rsid w:val="00A473E1"/>
    <w:rsid w:val="00A60C6D"/>
    <w:rsid w:val="00A82707"/>
    <w:rsid w:val="00AC2DD3"/>
    <w:rsid w:val="00AC7DFC"/>
    <w:rsid w:val="00AD65B7"/>
    <w:rsid w:val="00AE1607"/>
    <w:rsid w:val="00AE4372"/>
    <w:rsid w:val="00B04546"/>
    <w:rsid w:val="00B0596E"/>
    <w:rsid w:val="00B14905"/>
    <w:rsid w:val="00B157B0"/>
    <w:rsid w:val="00B22CFB"/>
    <w:rsid w:val="00B23A7E"/>
    <w:rsid w:val="00B25FFF"/>
    <w:rsid w:val="00B30BE4"/>
    <w:rsid w:val="00B478D2"/>
    <w:rsid w:val="00B6423B"/>
    <w:rsid w:val="00B751DE"/>
    <w:rsid w:val="00B77C34"/>
    <w:rsid w:val="00BA0ED3"/>
    <w:rsid w:val="00BB5CD8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CF1747"/>
    <w:rsid w:val="00D01433"/>
    <w:rsid w:val="00D02A10"/>
    <w:rsid w:val="00D0326A"/>
    <w:rsid w:val="00D31DF6"/>
    <w:rsid w:val="00D35E5F"/>
    <w:rsid w:val="00D50FD4"/>
    <w:rsid w:val="00D634F5"/>
    <w:rsid w:val="00DB509E"/>
    <w:rsid w:val="00DD029D"/>
    <w:rsid w:val="00DE2A5A"/>
    <w:rsid w:val="00DF522E"/>
    <w:rsid w:val="00E409DF"/>
    <w:rsid w:val="00E4640B"/>
    <w:rsid w:val="00E55D7A"/>
    <w:rsid w:val="00E64D67"/>
    <w:rsid w:val="00E66306"/>
    <w:rsid w:val="00E81003"/>
    <w:rsid w:val="00E86B4E"/>
    <w:rsid w:val="00EB05DB"/>
    <w:rsid w:val="00EB6ADE"/>
    <w:rsid w:val="00ED4715"/>
    <w:rsid w:val="00EE3220"/>
    <w:rsid w:val="00EF2E3D"/>
    <w:rsid w:val="00EF68E9"/>
    <w:rsid w:val="00F25F43"/>
    <w:rsid w:val="00F329E0"/>
    <w:rsid w:val="00F5232C"/>
    <w:rsid w:val="00F53681"/>
    <w:rsid w:val="00F65ADD"/>
    <w:rsid w:val="00F67E38"/>
    <w:rsid w:val="00F759D9"/>
    <w:rsid w:val="00F81B29"/>
    <w:rsid w:val="00FA0520"/>
    <w:rsid w:val="00FB33B7"/>
    <w:rsid w:val="00FB3537"/>
    <w:rsid w:val="00FD4E86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293185"/>
    </o:shapedefaults>
    <o:shapelayout v:ext="edit">
      <o:idmap v:ext="edit" data="1"/>
    </o:shapelayout>
  </w:shapeDefaults>
  <w:decimalSymbol w:val="."/>
  <w:listSeparator w:val=";"/>
  <w14:docId w14:val="7967F0F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C399-F6EB-4706-AB67-51CD92D9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1915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Смирнова Елена Сергеевна</cp:lastModifiedBy>
  <cp:revision>12</cp:revision>
  <cp:lastPrinted>2020-03-27T05:56:00Z</cp:lastPrinted>
  <dcterms:created xsi:type="dcterms:W3CDTF">2024-04-09T06:57:00Z</dcterms:created>
  <dcterms:modified xsi:type="dcterms:W3CDTF">2024-04-16T09:32:00Z</dcterms:modified>
</cp:coreProperties>
</file>