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2B65D0" w:rsidRDefault="002B65D0" w:rsidP="00A76177">
      <w:pPr>
        <w:spacing w:after="0" w:line="240" w:lineRule="auto"/>
        <w:ind w:left="284"/>
        <w:jc w:val="center"/>
        <w:rPr>
          <w:b/>
        </w:rPr>
      </w:pPr>
    </w:p>
    <w:p w:rsidR="002B65D0" w:rsidRDefault="002B65D0" w:rsidP="00A76177">
      <w:pPr>
        <w:spacing w:after="0" w:line="240" w:lineRule="auto"/>
        <w:ind w:left="284"/>
        <w:jc w:val="center"/>
        <w:rPr>
          <w:b/>
        </w:rPr>
      </w:pPr>
    </w:p>
    <w:p w:rsidR="002B65D0" w:rsidRDefault="002B65D0" w:rsidP="00A76177">
      <w:pPr>
        <w:spacing w:after="0" w:line="240" w:lineRule="auto"/>
        <w:ind w:left="284"/>
        <w:jc w:val="center"/>
        <w:rPr>
          <w:b/>
        </w:rPr>
      </w:pPr>
    </w:p>
    <w:p w:rsidR="002B65D0" w:rsidRDefault="002B65D0" w:rsidP="00A76177">
      <w:pPr>
        <w:spacing w:after="0" w:line="240" w:lineRule="auto"/>
        <w:ind w:left="284"/>
        <w:jc w:val="center"/>
        <w:rPr>
          <w:b/>
        </w:rPr>
      </w:pPr>
    </w:p>
    <w:p w:rsidR="002B65D0" w:rsidRDefault="002B65D0" w:rsidP="00A76177">
      <w:pPr>
        <w:spacing w:after="0" w:line="240" w:lineRule="auto"/>
        <w:ind w:left="284"/>
        <w:jc w:val="center"/>
        <w:rPr>
          <w:b/>
        </w:rPr>
      </w:pPr>
    </w:p>
    <w:p w:rsidR="002B65D0" w:rsidRDefault="002B65D0" w:rsidP="00A76177">
      <w:pPr>
        <w:spacing w:after="0" w:line="240" w:lineRule="auto"/>
        <w:ind w:left="284"/>
        <w:jc w:val="center"/>
        <w:rPr>
          <w:b/>
        </w:rPr>
      </w:pPr>
    </w:p>
    <w:p w:rsidR="002B65D0" w:rsidRDefault="002B65D0" w:rsidP="00A76177">
      <w:pPr>
        <w:spacing w:after="0" w:line="240" w:lineRule="auto"/>
        <w:ind w:left="284"/>
        <w:jc w:val="center"/>
        <w:rPr>
          <w:b/>
        </w:rPr>
      </w:pPr>
    </w:p>
    <w:p w:rsidR="002B65D0" w:rsidRDefault="002B65D0" w:rsidP="00A76177">
      <w:pPr>
        <w:spacing w:after="0" w:line="240" w:lineRule="auto"/>
        <w:ind w:left="284"/>
        <w:jc w:val="center"/>
        <w:rPr>
          <w:b/>
        </w:rPr>
      </w:pPr>
    </w:p>
    <w:p w:rsidR="002B65D0" w:rsidRDefault="002B65D0" w:rsidP="00A76177">
      <w:pPr>
        <w:spacing w:after="0" w:line="240" w:lineRule="auto"/>
        <w:ind w:left="284"/>
        <w:jc w:val="center"/>
        <w:rPr>
          <w:b/>
        </w:rPr>
      </w:pPr>
    </w:p>
    <w:p w:rsidR="002B65D0" w:rsidRDefault="002B65D0" w:rsidP="00A76177">
      <w:pPr>
        <w:spacing w:after="0" w:line="240" w:lineRule="auto"/>
        <w:ind w:left="284"/>
        <w:jc w:val="center"/>
        <w:rPr>
          <w:b/>
        </w:rPr>
      </w:pPr>
    </w:p>
    <w:p w:rsidR="002B65D0" w:rsidRDefault="002B65D0" w:rsidP="00A76177">
      <w:pPr>
        <w:spacing w:after="0" w:line="240" w:lineRule="auto"/>
        <w:ind w:left="284"/>
        <w:jc w:val="center"/>
        <w:rPr>
          <w:b/>
        </w:rPr>
      </w:pPr>
    </w:p>
    <w:p w:rsidR="002B65D0" w:rsidRDefault="002B65D0" w:rsidP="00A76177">
      <w:pPr>
        <w:spacing w:after="0" w:line="240" w:lineRule="auto"/>
        <w:ind w:left="284"/>
        <w:jc w:val="center"/>
        <w:rPr>
          <w:b/>
        </w:rPr>
      </w:pPr>
    </w:p>
    <w:p w:rsidR="00470695" w:rsidRPr="00A76177" w:rsidRDefault="00470695" w:rsidP="00A76177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  <w:r w:rsidRPr="00A76177">
        <w:rPr>
          <w:b/>
        </w:rPr>
        <w:t>РЕШЕНИЕ</w:t>
      </w:r>
    </w:p>
    <w:p w:rsidR="00470695" w:rsidRPr="00A76177" w:rsidRDefault="002C4412" w:rsidP="00A76177">
      <w:pPr>
        <w:spacing w:after="0" w:line="240" w:lineRule="auto"/>
        <w:ind w:left="284" w:right="-2"/>
        <w:jc w:val="center"/>
        <w:rPr>
          <w:b/>
        </w:rPr>
      </w:pPr>
      <w:r w:rsidRPr="00A76177">
        <w:rPr>
          <w:b/>
        </w:rPr>
        <w:t>о пересчете кадастровой стоимости</w:t>
      </w:r>
    </w:p>
    <w:p w:rsidR="000754D5" w:rsidRPr="00A76177" w:rsidRDefault="000754D5" w:rsidP="00A76177">
      <w:pPr>
        <w:spacing w:after="0" w:line="240" w:lineRule="auto"/>
        <w:contextualSpacing/>
        <w:jc w:val="center"/>
        <w:rPr>
          <w:b/>
        </w:rPr>
      </w:pPr>
    </w:p>
    <w:p w:rsidR="00B94EDE" w:rsidRPr="00A76177" w:rsidRDefault="00C412A1" w:rsidP="00A76177">
      <w:pPr>
        <w:spacing w:after="0" w:line="240" w:lineRule="auto"/>
        <w:ind w:right="-2"/>
        <w:rPr>
          <w:b/>
        </w:rPr>
      </w:pPr>
      <w:r w:rsidRPr="00A76177">
        <w:rPr>
          <w:b/>
        </w:rPr>
        <w:t>«</w:t>
      </w:r>
      <w:r w:rsidR="0048660C">
        <w:rPr>
          <w:b/>
        </w:rPr>
        <w:t>24</w:t>
      </w:r>
      <w:r w:rsidR="00B94EDE" w:rsidRPr="00A76177">
        <w:rPr>
          <w:b/>
        </w:rPr>
        <w:t xml:space="preserve">» </w:t>
      </w:r>
      <w:r w:rsidR="00802E73">
        <w:rPr>
          <w:b/>
        </w:rPr>
        <w:t>апреля</w:t>
      </w:r>
      <w:r w:rsidR="00D60154" w:rsidRPr="00A76177">
        <w:rPr>
          <w:b/>
        </w:rPr>
        <w:t xml:space="preserve"> 202</w:t>
      </w:r>
      <w:r w:rsidR="00FF0CFC" w:rsidRPr="00A76177">
        <w:rPr>
          <w:b/>
        </w:rPr>
        <w:t>4</w:t>
      </w:r>
      <w:r w:rsidR="005C4F42" w:rsidRPr="00A76177">
        <w:rPr>
          <w:b/>
        </w:rPr>
        <w:t xml:space="preserve"> г.</w:t>
      </w:r>
      <w:r w:rsidR="00921C6C" w:rsidRPr="00A76177">
        <w:rPr>
          <w:b/>
        </w:rPr>
        <w:t xml:space="preserve">      </w:t>
      </w:r>
      <w:r w:rsidR="008F500D" w:rsidRPr="00A76177">
        <w:rPr>
          <w:b/>
        </w:rPr>
        <w:t xml:space="preserve">  </w:t>
      </w:r>
      <w:r w:rsidR="00403103" w:rsidRPr="00A76177">
        <w:rPr>
          <w:b/>
        </w:rPr>
        <w:t xml:space="preserve">        </w:t>
      </w:r>
      <w:r w:rsidR="00711442" w:rsidRPr="00A76177">
        <w:rPr>
          <w:b/>
        </w:rPr>
        <w:t xml:space="preserve">  </w:t>
      </w:r>
      <w:r w:rsidR="00477C08" w:rsidRPr="00A76177">
        <w:rPr>
          <w:b/>
        </w:rPr>
        <w:t xml:space="preserve">  </w:t>
      </w:r>
      <w:r w:rsidR="00886AB3" w:rsidRPr="00A76177">
        <w:rPr>
          <w:b/>
        </w:rPr>
        <w:t xml:space="preserve">    </w:t>
      </w:r>
      <w:r w:rsidR="003A4D7C" w:rsidRPr="00A76177">
        <w:rPr>
          <w:b/>
        </w:rPr>
        <w:t xml:space="preserve">      </w:t>
      </w:r>
      <w:r w:rsidR="00B82DFB" w:rsidRPr="00A76177">
        <w:rPr>
          <w:b/>
        </w:rPr>
        <w:t xml:space="preserve">   </w:t>
      </w:r>
      <w:r w:rsidR="00B94EDE" w:rsidRPr="00A76177">
        <w:rPr>
          <w:b/>
        </w:rPr>
        <w:t xml:space="preserve">     </w:t>
      </w:r>
      <w:r w:rsidR="00D4198D" w:rsidRPr="00A76177">
        <w:rPr>
          <w:b/>
        </w:rPr>
        <w:t xml:space="preserve">  </w:t>
      </w:r>
      <w:r w:rsidR="00050494" w:rsidRPr="00A76177">
        <w:rPr>
          <w:b/>
        </w:rPr>
        <w:t xml:space="preserve">      </w:t>
      </w:r>
      <w:r w:rsidR="00D60154" w:rsidRPr="00A76177">
        <w:rPr>
          <w:b/>
        </w:rPr>
        <w:t xml:space="preserve">    </w:t>
      </w:r>
      <w:r w:rsidR="00050494" w:rsidRPr="00A76177">
        <w:rPr>
          <w:b/>
        </w:rPr>
        <w:t xml:space="preserve">     </w:t>
      </w:r>
      <w:r w:rsidR="00D4198D" w:rsidRPr="00A76177">
        <w:rPr>
          <w:b/>
        </w:rPr>
        <w:t xml:space="preserve">     </w:t>
      </w:r>
      <w:r w:rsidR="00F969B8" w:rsidRPr="00A76177">
        <w:rPr>
          <w:b/>
        </w:rPr>
        <w:t xml:space="preserve">  </w:t>
      </w:r>
      <w:r w:rsidR="00C6168F">
        <w:rPr>
          <w:b/>
        </w:rPr>
        <w:t xml:space="preserve">   </w:t>
      </w:r>
      <w:r w:rsidR="00F969B8" w:rsidRPr="00A76177">
        <w:rPr>
          <w:b/>
        </w:rPr>
        <w:t xml:space="preserve">           </w:t>
      </w:r>
      <w:r w:rsidR="00D4198D" w:rsidRPr="00A76177">
        <w:rPr>
          <w:b/>
        </w:rPr>
        <w:t xml:space="preserve">  </w:t>
      </w:r>
      <w:r w:rsidR="00711442" w:rsidRPr="00A76177">
        <w:rPr>
          <w:b/>
        </w:rPr>
        <w:t xml:space="preserve">  </w:t>
      </w:r>
      <w:r w:rsidR="000A1656" w:rsidRPr="00A76177">
        <w:rPr>
          <w:b/>
        </w:rPr>
        <w:t xml:space="preserve"> </w:t>
      </w:r>
      <w:r w:rsidR="00BA22B7" w:rsidRPr="00A76177">
        <w:rPr>
          <w:b/>
        </w:rPr>
        <w:t xml:space="preserve"> </w:t>
      </w:r>
      <w:r w:rsidR="00C6168F">
        <w:rPr>
          <w:b/>
        </w:rPr>
        <w:t xml:space="preserve">    </w:t>
      </w:r>
      <w:r w:rsidR="00BA22B7" w:rsidRPr="00A76177">
        <w:rPr>
          <w:b/>
        </w:rPr>
        <w:t xml:space="preserve">  </w:t>
      </w:r>
      <w:r w:rsidR="00403103" w:rsidRPr="00A76177">
        <w:rPr>
          <w:b/>
        </w:rPr>
        <w:t xml:space="preserve">      </w:t>
      </w:r>
      <w:r w:rsidR="00DE48ED" w:rsidRPr="00A76177">
        <w:rPr>
          <w:b/>
        </w:rPr>
        <w:t xml:space="preserve">                   </w:t>
      </w:r>
      <w:r w:rsidR="00D4198D" w:rsidRPr="00A76177">
        <w:rPr>
          <w:b/>
        </w:rPr>
        <w:t xml:space="preserve"> </w:t>
      </w:r>
      <w:r w:rsidR="00FF0CFC" w:rsidRPr="00A76177">
        <w:rPr>
          <w:b/>
        </w:rPr>
        <w:t xml:space="preserve">№ </w:t>
      </w:r>
      <w:r w:rsidR="00BC6C59">
        <w:rPr>
          <w:b/>
        </w:rPr>
        <w:t>288</w:t>
      </w:r>
      <w:r w:rsidR="00FF0CFC" w:rsidRPr="00A76177">
        <w:rPr>
          <w:b/>
        </w:rPr>
        <w:t>/</w:t>
      </w:r>
      <w:r w:rsidR="00B32199">
        <w:rPr>
          <w:b/>
        </w:rPr>
        <w:t>2</w:t>
      </w:r>
      <w:r w:rsidR="00FF0CFC" w:rsidRPr="00A76177">
        <w:rPr>
          <w:b/>
        </w:rPr>
        <w:t>4</w:t>
      </w:r>
    </w:p>
    <w:p w:rsidR="00B94EDE" w:rsidRPr="00A76177" w:rsidRDefault="00B94EDE" w:rsidP="00A76177">
      <w:pPr>
        <w:spacing w:after="0" w:line="240" w:lineRule="auto"/>
        <w:ind w:right="-2"/>
        <w:jc w:val="both"/>
      </w:pPr>
    </w:p>
    <w:p w:rsidR="00470695" w:rsidRDefault="00B94EDE" w:rsidP="00A76177">
      <w:pPr>
        <w:tabs>
          <w:tab w:val="left" w:pos="5387"/>
        </w:tabs>
        <w:spacing w:after="0" w:line="240" w:lineRule="auto"/>
        <w:ind w:left="5670" w:right="-2" w:hanging="5670"/>
        <w:jc w:val="both"/>
      </w:pPr>
      <w:r w:rsidRPr="00A76177">
        <w:rPr>
          <w:b/>
        </w:rPr>
        <w:t xml:space="preserve">Реквизиты </w:t>
      </w:r>
      <w:r w:rsidR="000036E0" w:rsidRPr="00A76177">
        <w:rPr>
          <w:b/>
        </w:rPr>
        <w:t>заявлени</w:t>
      </w:r>
      <w:r w:rsidR="00036B8D" w:rsidRPr="00A76177">
        <w:rPr>
          <w:b/>
        </w:rPr>
        <w:t>я</w:t>
      </w:r>
      <w:r w:rsidRPr="00A76177">
        <w:rPr>
          <w:b/>
        </w:rPr>
        <w:t>:</w:t>
      </w:r>
      <w:r w:rsidR="00554D82" w:rsidRPr="00A76177">
        <w:tab/>
      </w:r>
      <w:r w:rsidR="004A4E2F">
        <w:t xml:space="preserve">выявлено при рассмотрении </w:t>
      </w:r>
      <w:r w:rsidR="00B32199">
        <w:t>обращения</w:t>
      </w:r>
    </w:p>
    <w:p w:rsidR="004A4E2F" w:rsidRPr="004A4E2F" w:rsidRDefault="004A4E2F" w:rsidP="00A76177">
      <w:pPr>
        <w:tabs>
          <w:tab w:val="left" w:pos="5387"/>
        </w:tabs>
        <w:spacing w:after="0" w:line="240" w:lineRule="auto"/>
        <w:ind w:left="5670" w:right="-2" w:hanging="5670"/>
        <w:jc w:val="both"/>
      </w:pPr>
      <w:r>
        <w:rPr>
          <w:b/>
        </w:rPr>
        <w:tab/>
      </w:r>
      <w:r w:rsidR="00362CE8">
        <w:t xml:space="preserve">от </w:t>
      </w:r>
      <w:r w:rsidR="00362CE8" w:rsidRPr="002B65D0">
        <w:t>04</w:t>
      </w:r>
      <w:r>
        <w:t>.0</w:t>
      </w:r>
      <w:r w:rsidR="00362CE8" w:rsidRPr="002B65D0">
        <w:t>4</w:t>
      </w:r>
      <w:r>
        <w:t xml:space="preserve">.2024 № </w:t>
      </w:r>
      <w:r w:rsidR="00802E73" w:rsidRPr="00802E73">
        <w:t>33-8-1198/24-(0)-0</w:t>
      </w:r>
    </w:p>
    <w:p w:rsidR="0052535F" w:rsidRPr="00A76177" w:rsidRDefault="0052535F" w:rsidP="00A76177">
      <w:pPr>
        <w:tabs>
          <w:tab w:val="left" w:pos="5245"/>
        </w:tabs>
        <w:spacing w:after="0" w:line="240" w:lineRule="auto"/>
        <w:ind w:left="5670" w:right="-2" w:hanging="5670"/>
        <w:jc w:val="both"/>
      </w:pPr>
    </w:p>
    <w:p w:rsidR="00AC5D31" w:rsidRPr="00E33BC2" w:rsidRDefault="00470695" w:rsidP="00E33BC2">
      <w:pPr>
        <w:spacing w:after="0" w:line="240" w:lineRule="auto"/>
        <w:ind w:left="5387" w:right="-2" w:hanging="5387"/>
        <w:jc w:val="both"/>
      </w:pPr>
      <w:r w:rsidRPr="00E33BC2">
        <w:rPr>
          <w:b/>
        </w:rPr>
        <w:t>Информация о заявителе:</w:t>
      </w:r>
      <w:r w:rsidR="000A0C5E" w:rsidRPr="00E33BC2">
        <w:rPr>
          <w:b/>
        </w:rPr>
        <w:t xml:space="preserve"> </w:t>
      </w:r>
      <w:r w:rsidR="000A0C5E" w:rsidRPr="00E33BC2">
        <w:rPr>
          <w:b/>
        </w:rPr>
        <w:tab/>
      </w:r>
      <w:r w:rsidR="002B65D0">
        <w:t>***</w:t>
      </w:r>
    </w:p>
    <w:p w:rsidR="0052535F" w:rsidRPr="00E33BC2" w:rsidRDefault="0052535F" w:rsidP="00E33BC2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245"/>
        <w:gridCol w:w="2430"/>
        <w:gridCol w:w="2613"/>
      </w:tblGrid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-105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b/>
                <w:color w:val="000000"/>
              </w:rPr>
              <w:t>Кадастровые номера объектов недвижимости</w:t>
            </w:r>
            <w:r w:rsidRPr="00E33BC2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77:07:0013003:30124,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77:07:0013003:30254,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77:07:0013003:30125,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77:07:0013003:30255,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77:07:0013003:30126,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77:07:0013003:30256,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77:07:0013003:30127,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77:07:0013003:30257,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77:07:0013003:30128,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77:07:0013003:30258,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77:07:0013003:30129,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77:07:0013003:30259,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77:07:0013003:30130,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77:07:0013003:30260,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77:07:0013003:30131,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77:07:0013003:30261,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77:07:0013003:30132,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77:07:0013003:30262,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77:07:0013003:30133,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77:07:0013003:30263,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77:07:0013003:30134,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77:07:0013003:30264,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77:07:0013003:30135,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77:07:0013003:30265,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77:07:0013003:30136,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77:07:0013003:30266,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77:07:0013003:30137,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77:07:0013003:30267,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77:07:0013003:30138,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77:07:0013003:30268,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77:07:0013003:30139,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77:07:0013003:30269,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77:07:0013003:30140,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77:07:0013003:30270,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77:07:0013003:30141,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77:07:0013003:30271,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77:07:0013003:30142,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77:07:0013003:30272,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77:07:0013003:30143,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77:07:0013003:30273,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77:07:0013003:30144,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77:07:0013003:30274,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77:07:0013003:30145,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77:07:0013003:30275,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77:07:0013003:30146,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77:07:0013003:30276,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77:07:0013003:30147,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77:07:0013003:30277,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77:07:0013003:30148,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77:07:0013003:30278,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77:07:0013003:30149,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77:07:0013003:30279,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77:07:0013003:30150,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77:07:0013003:30280,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77:07:0013003:30151,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77:07:0013003:30281,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77:07:0013003:30152,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77:07:0013003:30282,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77:07:0013003:30153,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77:07:0013003:30283,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77:07:0013003:30154,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77:07:0013003:30284,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77:07:0013003:30155,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77:07:0013003:30285,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77:07:0013003:30156,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77:07:0013003:30286,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77:07:0013003:30157,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77:07:0013003:30287,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77:07:0013003:30158,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77:07:0013003:30288,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77:07:0013003:30159,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77:07:0013003:30289,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77:07:0013003:30160,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77:07:0013003:30290,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77:07:0013003:30161,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77:07:0013003:30291,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77:07:0013003:30162,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77:07:0013003:30292,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77:07:0013003:30163,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77:07:0013003:30293,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77:07:0013003:30164,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77:07:0013003:30294,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77:07:0013003:30165,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77:07:0013003:30295,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77:07:0013003:30166,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77:07:0013003:30296,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77:07:0013003:30167,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77:07:0013003:30297,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77:07:0013003:30168,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77:07:0013003:30298,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77:07:0013003:30169,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77:07:0013003:30299,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77:07:0013003:30170,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77:07:0013003:30300,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77:07:0013003:30171,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77:07:0013003:30301,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77:07:0013003:30172,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77:07:0013003:30302,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77:07:0013003:30173,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77:07:0013003:30303,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77:07:0013003:30174,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77:07:0013003:30304,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77:07:0013003:30175,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77:07:0013003:30313,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77:07:0013003:30176,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77:07:0013003:30324,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77:07:0013003:30177,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77:07:0013003:30335,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77:07:0013003:30178,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77:07:0013003:30337,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77:07:0013003:30179,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77:07:0013003:30338,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77:07:0013003:30180,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77:07:0013003:30339,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77:07:0013003:30181,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77:07:0013003:30340,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77:07:0013003:30182,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77:07:0013003:30341,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77:07:0013003:30183,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77:07:0013003:30342,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77:07:0013003:30184,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77:07:0013003:30343,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77:07:0013003:30185,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77:07:0013003:30344,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77:07:0013003:30186,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77:07:0013003:30345,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77:07:0013003:30187,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77:07:0013003:30346,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77:07:0013003:30188,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77:07:0013003:30347,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77:07:0013003:30189,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77:07:0013003:30348,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77:07:0013003:30190,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77:07:0013003:30349,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77:07:0013003:30191,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77:07:0013003:30350,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77:07:0013003:30192,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77:07:0013003:30351,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77:07:0013003:30193,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77:07:0013003:30352,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77:07:0013003:30194,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77:07:0013003:30353,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77:07:0013003:30195,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77:07:0013003:30354,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77:07:0013003:30196,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77:07:0013003:30355,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77:07:0013003:30197,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77:07:0013003:30356,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77:07:0013003:30198,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77:07:0013003:30357,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77:07:0013003:30199,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77:07:0013003:30358,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77:07:0013003:30200,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77:07:0013003:30359,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77:07:0013003:30201,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77:07:0013003:30360,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77:07:0013003:30202,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77:07:0013003:30361,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77:07:0013003:30203,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77:07:0013003:30362,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77:07:0013003:30204,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77:07:0013003:30363,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77:07:0013003:30205,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77:07:0013003:30364,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77:07:0013003:30206,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77:07:0013003:30365,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77:07:0013003:30207,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77:07:0013003:30366,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77:07:0013003:30208,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77:07:0013003:30367,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77:07:0013003:30209,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77:07:0013003:30368,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77:07:0013003:30210,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77:07:0013003:30369,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77:07:0013003:30211,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77:07:0013003:30370,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77:07:0013003:30212,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77:07:0013003:30371,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77:07:0013003:30213,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77:07:0013003:30372,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77:07:0013003:30214,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77:07:0013003:30373,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77:07:0013003:30215,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77:07:0013003:30374,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77:07:0013003:30216,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77:07:0013003:30375,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77:07:0013003:30217,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77:07:0013003:30376,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77:07:0013003:30218,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77:07:0013003:30377,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77:07:0013003:30219,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77:07:0013003:30378,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77:07:0013003:30220,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77:07:0013003:30379,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77:07:0013003:30221,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77:07:0013003:30380,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77:07:0013003:30222,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77:07:0013003:30381,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77:07:0013003:30223,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77:07:0013003:30382,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77:07:0013003:30224,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77:07:0013003:30383,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77:07:0013003:30225,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77:07:0013003:30384,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77:07:0013003:30226,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77:07:0013003:30385,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77:07:0013003:30227,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77:07:0013003:30386,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77:07:0013003:30228,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77:07:0013003:30387,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77:07:0013003:30229,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77:07:0013003:30388,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77:07:0013003:30230,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77:07:0013003:30389,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77:07:0013003:30231,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77:07:0013003:30390,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77:07:0013003:30232,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77:07:0013003:30391,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77:07:0013003:30233,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77:07:0013003:30392,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77:07:0013003:30234,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77:07:0013003:30393,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77:07:0013003:30235,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77:07:0013003:30394,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77:07:0013003:30236,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77:07:0013003:30395,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77:07:0013003:30237,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77:07:0013003:30396,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77:07:0013003:30238,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77:07:0013003:30397,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77:07:0013003:30239,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77:07:0013003:30398,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77:07:0013003:30240,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77:07:0013003:30399,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77:07:0013003:30241,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77:07:0013003:30400,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77:07:0013003:30242,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77:07:0013003:30401,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77:07:0013003:30243,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77:07:0013003:30402,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77:07:0013003:30244,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77:07:0013003:30403,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77:07:0013003:30245,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77:07:0013003:30404,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77:07:0013003:30246,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77:07:0013003:30405,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77:07:0013003:30247,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77:07:0013003:30406,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77:07:0013003:30248,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77:07:0013003:30407,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77:07:0013003:30249,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77:07:0013003:30408,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77:07:0013003:30250,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77:07:0013003:30409,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77:07:0013003:30251,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77:07:0013003:30410,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77:07:0013003:30252,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77:07:0013003:30411,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77:07:0013003:30253,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  <w:r w:rsidRPr="00E33BC2">
              <w:rPr>
                <w:rFonts w:eastAsia="Times New Roman"/>
                <w:color w:val="000000"/>
              </w:rPr>
              <w:t>77:07:0013003:30412,</w:t>
            </w:r>
          </w:p>
        </w:tc>
      </w:tr>
      <w:tr w:rsidR="00E33BC2" w:rsidRPr="00E33BC2" w:rsidTr="00E33BC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E33BC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C80311" w:rsidP="00E33BC2">
            <w:pPr>
              <w:spacing w:after="0" w:line="240" w:lineRule="auto"/>
              <w:ind w:left="33"/>
              <w:rPr>
                <w:rFonts w:eastAsia="Times New Roman"/>
              </w:rPr>
            </w:pPr>
            <w:r w:rsidRPr="00E33BC2">
              <w:rPr>
                <w:rFonts w:eastAsia="Times New Roman"/>
                <w:color w:val="000000"/>
              </w:rPr>
              <w:t>77:07:0013003:30413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C2" w:rsidRPr="00E33BC2" w:rsidRDefault="00E33BC2" w:rsidP="00801CC9">
            <w:pPr>
              <w:spacing w:after="0" w:line="240" w:lineRule="auto"/>
              <w:ind w:left="33"/>
              <w:rPr>
                <w:rFonts w:eastAsia="Times New Roman"/>
                <w:color w:val="000000"/>
              </w:rPr>
            </w:pPr>
          </w:p>
        </w:tc>
      </w:tr>
    </w:tbl>
    <w:p w:rsidR="00BA22B7" w:rsidRPr="00E33BC2" w:rsidRDefault="00AC5D31" w:rsidP="00E33BC2">
      <w:pPr>
        <w:tabs>
          <w:tab w:val="left" w:pos="5387"/>
        </w:tabs>
        <w:spacing w:after="0" w:line="240" w:lineRule="auto"/>
        <w:ind w:left="5387" w:hanging="5387"/>
        <w:contextualSpacing/>
        <w:jc w:val="both"/>
      </w:pPr>
      <w:r w:rsidRPr="00E33BC2">
        <w:rPr>
          <w:b/>
        </w:rPr>
        <w:t xml:space="preserve">Адрес: </w:t>
      </w:r>
      <w:r w:rsidRPr="00E33BC2">
        <w:rPr>
          <w:b/>
        </w:rPr>
        <w:tab/>
      </w:r>
      <w:r w:rsidR="00A76177" w:rsidRPr="00E33BC2">
        <w:t xml:space="preserve">г. Москва, </w:t>
      </w:r>
      <w:proofErr w:type="spellStart"/>
      <w:r w:rsidR="00E33BC2" w:rsidRPr="00E33BC2">
        <w:t>вн</w:t>
      </w:r>
      <w:proofErr w:type="spellEnd"/>
      <w:r w:rsidR="00E33BC2" w:rsidRPr="00E33BC2">
        <w:t>.</w:t>
      </w:r>
      <w:r w:rsidR="00E33BC2">
        <w:t xml:space="preserve"> </w:t>
      </w:r>
      <w:r w:rsidR="00E33BC2" w:rsidRPr="00E33BC2">
        <w:t>тер.</w:t>
      </w:r>
      <w:r w:rsidR="00E33BC2">
        <w:t xml:space="preserve"> </w:t>
      </w:r>
      <w:r w:rsidR="00E33BC2" w:rsidRPr="00E33BC2">
        <w:t>г</w:t>
      </w:r>
      <w:r w:rsidR="00E33BC2">
        <w:t>.</w:t>
      </w:r>
      <w:r w:rsidR="00E33BC2" w:rsidRPr="00E33BC2">
        <w:t xml:space="preserve"> муниципальный округ Раменки, ул</w:t>
      </w:r>
      <w:r w:rsidR="00E33BC2">
        <w:t>.</w:t>
      </w:r>
      <w:r w:rsidR="00E33BC2" w:rsidRPr="00E33BC2">
        <w:t xml:space="preserve"> Винницкая, д.</w:t>
      </w:r>
      <w:r w:rsidR="00E33BC2">
        <w:t xml:space="preserve"> </w:t>
      </w:r>
      <w:r w:rsidR="00E33BC2" w:rsidRPr="00E33BC2">
        <w:t>8, корп.</w:t>
      </w:r>
      <w:r w:rsidR="00E33BC2">
        <w:t xml:space="preserve"> </w:t>
      </w:r>
      <w:r w:rsidR="00E33BC2" w:rsidRPr="00E33BC2">
        <w:t>3</w:t>
      </w:r>
    </w:p>
    <w:p w:rsidR="001735E5" w:rsidRPr="00C96ED1" w:rsidRDefault="001735E5" w:rsidP="00A7617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470695" w:rsidRPr="00A76177" w:rsidRDefault="00470695" w:rsidP="00A7617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A76177">
        <w:rPr>
          <w:b/>
        </w:rPr>
        <w:t>Информация о проведенной проверке:</w:t>
      </w:r>
    </w:p>
    <w:p w:rsidR="00B25A90" w:rsidRPr="00A76177" w:rsidRDefault="00B25A90" w:rsidP="00A7617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E33BC2" w:rsidRPr="00E33BC2" w:rsidRDefault="00E33BC2" w:rsidP="00E33BC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E33BC2">
        <w:rPr>
          <w:kern w:val="24"/>
        </w:rPr>
        <w:t>Государственная кадастровая оценка в городе Москве в 2023 году проведена</w:t>
      </w:r>
      <w:r w:rsidRPr="00E33BC2">
        <w:rPr>
          <w:kern w:val="24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E33BC2">
        <w:rPr>
          <w:kern w:val="24"/>
        </w:rPr>
        <w:t>Росреестра</w:t>
      </w:r>
      <w:proofErr w:type="spellEnd"/>
      <w:r w:rsidRPr="00E33BC2">
        <w:rPr>
          <w:kern w:val="24"/>
        </w:rPr>
        <w:t xml:space="preserve"> от 04.08.2021 № П/0336.</w:t>
      </w:r>
    </w:p>
    <w:p w:rsidR="00B32199" w:rsidRDefault="00E33BC2" w:rsidP="00E33BC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>
        <w:rPr>
          <w:kern w:val="24"/>
        </w:rPr>
        <w:t>В</w:t>
      </w:r>
      <w:r w:rsidRPr="00E33BC2">
        <w:rPr>
          <w:kern w:val="24"/>
        </w:rPr>
        <w:t xml:space="preserve"> соответствии </w:t>
      </w:r>
      <w:r w:rsidRPr="00E33BC2">
        <w:rPr>
          <w:bCs/>
          <w:kern w:val="24"/>
        </w:rPr>
        <w:t xml:space="preserve">с частью 7 статьи 15 </w:t>
      </w:r>
      <w:r w:rsidRPr="00E33BC2">
        <w:rPr>
          <w:kern w:val="24"/>
        </w:rPr>
        <w:t>Закона о ГКО на основании информации, предоставленной филиалом публично-правовой компании «</w:t>
      </w:r>
      <w:proofErr w:type="spellStart"/>
      <w:r w:rsidRPr="00E33BC2">
        <w:rPr>
          <w:kern w:val="24"/>
        </w:rPr>
        <w:t>Роскадастр</w:t>
      </w:r>
      <w:proofErr w:type="spellEnd"/>
      <w:r w:rsidRPr="00E33BC2">
        <w:rPr>
          <w:kern w:val="24"/>
        </w:rPr>
        <w:t>» по Москве</w:t>
      </w:r>
      <w:r w:rsidR="00F42CB4">
        <w:rPr>
          <w:kern w:val="24"/>
        </w:rPr>
        <w:t xml:space="preserve"> </w:t>
      </w:r>
      <w:r w:rsidR="00A47F06">
        <w:rPr>
          <w:kern w:val="24"/>
        </w:rPr>
        <w:t>письмом</w:t>
      </w:r>
      <w:r w:rsidR="00F42CB4">
        <w:rPr>
          <w:kern w:val="24"/>
        </w:rPr>
        <w:br/>
        <w:t>от 15.01.2024 № 2.15-/0005-ГБУ/24</w:t>
      </w:r>
      <w:r w:rsidRPr="00E33BC2">
        <w:rPr>
          <w:kern w:val="24"/>
        </w:rPr>
        <w:t>,</w:t>
      </w:r>
      <w:r w:rsidR="00B32199" w:rsidRPr="00B32199">
        <w:rPr>
          <w:kern w:val="24"/>
        </w:rPr>
        <w:t xml:space="preserve"> ГБУ «Центр имущественных платежей» определена кадастровая стоимость вышеуказанных объектов недвижимости следующим образом:</w:t>
      </w:r>
    </w:p>
    <w:p w:rsidR="00B32199" w:rsidRPr="00B32199" w:rsidRDefault="00B32199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B32199">
        <w:rPr>
          <w:kern w:val="24"/>
        </w:rPr>
        <w:t xml:space="preserve">- с учетом отнесения здания с кадастровым номером </w:t>
      </w:r>
      <w:r w:rsidR="00C96ED1" w:rsidRPr="00C96ED1">
        <w:rPr>
          <w:kern w:val="24"/>
        </w:rPr>
        <w:t xml:space="preserve">77:07:0013003:30124 </w:t>
      </w:r>
      <w:r w:rsidRPr="00B32199">
        <w:rPr>
          <w:kern w:val="24"/>
        </w:rPr>
        <w:t xml:space="preserve">(далее – Здание) к группе </w:t>
      </w:r>
      <w:r w:rsidR="00D409AF" w:rsidRPr="00D409AF">
        <w:rPr>
          <w:kern w:val="24"/>
        </w:rPr>
        <w:t>1 «Объекты многоквартирной жилой застройки», подгрупп</w:t>
      </w:r>
      <w:r w:rsidR="00D409AF">
        <w:rPr>
          <w:kern w:val="24"/>
        </w:rPr>
        <w:t>е</w:t>
      </w:r>
      <w:r w:rsidR="00D409AF" w:rsidRPr="00D409AF">
        <w:rPr>
          <w:kern w:val="24"/>
        </w:rPr>
        <w:t xml:space="preserve"> 1.1 «Объекты многоэтажной многоквартирной жилой з</w:t>
      </w:r>
      <w:r w:rsidR="009C65E1">
        <w:rPr>
          <w:kern w:val="24"/>
        </w:rPr>
        <w:t>астройки (основная территория)»;</w:t>
      </w:r>
    </w:p>
    <w:p w:rsidR="00B32199" w:rsidRPr="00B32199" w:rsidRDefault="00D409AF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>
        <w:rPr>
          <w:kern w:val="24"/>
        </w:rPr>
        <w:t>- с учето</w:t>
      </w:r>
      <w:r w:rsidR="00F55F53">
        <w:rPr>
          <w:kern w:val="24"/>
        </w:rPr>
        <w:t>м отнесения 260</w:t>
      </w:r>
      <w:r w:rsidR="00B32199" w:rsidRPr="00B32199">
        <w:rPr>
          <w:kern w:val="24"/>
        </w:rPr>
        <w:t xml:space="preserve"> помещений</w:t>
      </w:r>
      <w:r w:rsidR="003F730C">
        <w:rPr>
          <w:kern w:val="24"/>
        </w:rPr>
        <w:t>, расположенных в Здании,</w:t>
      </w:r>
      <w:r w:rsidR="00B32199" w:rsidRPr="00B32199">
        <w:rPr>
          <w:kern w:val="24"/>
        </w:rPr>
        <w:t xml:space="preserve"> к группе 1 «Объекты многоквартирной жилой застройки», подгруппе 1.4 «Помещения в объектах м</w:t>
      </w:r>
      <w:r w:rsidR="00C96ED1">
        <w:rPr>
          <w:kern w:val="24"/>
        </w:rPr>
        <w:t>ногоквартирной жилой застройки».</w:t>
      </w:r>
    </w:p>
    <w:p w:rsidR="0024510A" w:rsidRPr="0024510A" w:rsidRDefault="00B32199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24510A">
        <w:rPr>
          <w:kern w:val="24"/>
        </w:rPr>
        <w:t xml:space="preserve">В ходе рассмотрения обращения о предоставлении разъяснений выявлена ошибка, допущенная при определении кадастровой стоимости Здания. </w:t>
      </w:r>
      <w:r w:rsidR="0024510A" w:rsidRPr="0024510A">
        <w:rPr>
          <w:kern w:val="24"/>
        </w:rPr>
        <w:t>Кадастровая стоимость Здания пересчитана</w:t>
      </w:r>
      <w:r w:rsidR="0008457A">
        <w:rPr>
          <w:kern w:val="24"/>
        </w:rPr>
        <w:t xml:space="preserve"> с учетом </w:t>
      </w:r>
      <w:r w:rsidR="0024510A" w:rsidRPr="0024510A">
        <w:rPr>
          <w:kern w:val="24"/>
        </w:rPr>
        <w:t>его отнесения к группе 1 «Объекты многоквартирной жилой застройки», подгрупп</w:t>
      </w:r>
      <w:r w:rsidR="0024510A">
        <w:rPr>
          <w:kern w:val="24"/>
        </w:rPr>
        <w:t>е</w:t>
      </w:r>
      <w:r w:rsidR="0024510A" w:rsidRPr="0024510A">
        <w:rPr>
          <w:kern w:val="24"/>
        </w:rPr>
        <w:t xml:space="preserve"> 1.3 «Объекты многоквартирной жилой застройки (здания элитного назначения)».</w:t>
      </w:r>
    </w:p>
    <w:p w:rsidR="009C65E1" w:rsidRDefault="009C65E1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9C65E1">
        <w:rPr>
          <w:kern w:val="24"/>
        </w:rPr>
        <w:t>Расчет кадастровой стоимости помещений</w:t>
      </w:r>
      <w:r w:rsidR="00436BAE">
        <w:rPr>
          <w:kern w:val="24"/>
        </w:rPr>
        <w:t>,</w:t>
      </w:r>
      <w:r w:rsidRPr="009C65E1">
        <w:rPr>
          <w:kern w:val="24"/>
        </w:rPr>
        <w:t xml:space="preserve"> </w:t>
      </w:r>
      <w:r w:rsidR="00C96ED1">
        <w:rPr>
          <w:kern w:val="24"/>
        </w:rPr>
        <w:t xml:space="preserve">отнесенных к оценочной </w:t>
      </w:r>
      <w:r w:rsidR="00436BAE" w:rsidRPr="00436BAE">
        <w:rPr>
          <w:kern w:val="24"/>
        </w:rPr>
        <w:t>подгрупп</w:t>
      </w:r>
      <w:r w:rsidR="00C96ED1">
        <w:rPr>
          <w:kern w:val="24"/>
        </w:rPr>
        <w:t>е</w:t>
      </w:r>
      <w:r w:rsidR="00436BAE" w:rsidRPr="00436BAE">
        <w:rPr>
          <w:kern w:val="24"/>
        </w:rPr>
        <w:t xml:space="preserve"> 1.4</w:t>
      </w:r>
      <w:r w:rsidR="00C80311">
        <w:rPr>
          <w:kern w:val="24"/>
        </w:rPr>
        <w:t>,</w:t>
      </w:r>
      <w:r w:rsidR="00436BAE" w:rsidRPr="00436BAE">
        <w:rPr>
          <w:kern w:val="24"/>
        </w:rPr>
        <w:t xml:space="preserve"> </w:t>
      </w:r>
      <w:r w:rsidRPr="009C65E1">
        <w:rPr>
          <w:kern w:val="24"/>
        </w:rPr>
        <w:t xml:space="preserve">осуществляется с учетом значения удельного показателя кадастровой стоимости здания, </w:t>
      </w:r>
      <w:r w:rsidR="00436BAE">
        <w:rPr>
          <w:kern w:val="24"/>
        </w:rPr>
        <w:br/>
      </w:r>
      <w:r w:rsidRPr="009C65E1">
        <w:rPr>
          <w:kern w:val="24"/>
        </w:rPr>
        <w:t>в котором расположены помещения.</w:t>
      </w:r>
    </w:p>
    <w:p w:rsidR="00436BAE" w:rsidRDefault="00436BAE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436BAE">
        <w:rPr>
          <w:kern w:val="24"/>
        </w:rPr>
        <w:t>На основании вышеизложенного выявленная ошибка, допущенная при определении кадастровой стоимости Здания, влечет исправление кадастровой стоимости п</w:t>
      </w:r>
      <w:r w:rsidR="00C96ED1">
        <w:rPr>
          <w:kern w:val="24"/>
        </w:rPr>
        <w:t>омещений, отнесенных к оценочной</w:t>
      </w:r>
      <w:r w:rsidRPr="00436BAE">
        <w:rPr>
          <w:kern w:val="24"/>
        </w:rPr>
        <w:t xml:space="preserve"> подгрупп</w:t>
      </w:r>
      <w:r w:rsidR="00C96ED1">
        <w:rPr>
          <w:kern w:val="24"/>
        </w:rPr>
        <w:t>е</w:t>
      </w:r>
      <w:r w:rsidRPr="00436BAE">
        <w:rPr>
          <w:kern w:val="24"/>
        </w:rPr>
        <w:t xml:space="preserve"> 1.4. Кадастровая стоимость помещений пересчитана исходя из удельного показателя кадастровой стоимости Здания с применением соответствующих корректировок.</w:t>
      </w:r>
    </w:p>
    <w:p w:rsidR="00056CCB" w:rsidRDefault="00056CCB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091E7B" w:rsidRPr="00A76177" w:rsidRDefault="00091E7B" w:rsidP="00A76177">
      <w:pPr>
        <w:tabs>
          <w:tab w:val="left" w:pos="5812"/>
        </w:tabs>
        <w:spacing w:after="0" w:line="240" w:lineRule="auto"/>
        <w:jc w:val="both"/>
        <w:rPr>
          <w:b/>
        </w:rPr>
      </w:pPr>
      <w:r w:rsidRPr="0024510A">
        <w:rPr>
          <w:b/>
        </w:rPr>
        <w:t>Кадастровая стоимость, определенная в результате исправления допущенных ошибок:</w:t>
      </w:r>
    </w:p>
    <w:p w:rsidR="00091E7B" w:rsidRDefault="00091E7B" w:rsidP="00091E7B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2"/>
        <w:tblW w:w="5003" w:type="pct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842"/>
        <w:gridCol w:w="2699"/>
        <w:gridCol w:w="1841"/>
        <w:gridCol w:w="1414"/>
      </w:tblGrid>
      <w:tr w:rsidR="001D3638" w:rsidRPr="00276B40" w:rsidTr="00C96ED1">
        <w:trPr>
          <w:trHeight w:val="227"/>
          <w:tblHeader/>
          <w:jc w:val="center"/>
        </w:trPr>
        <w:tc>
          <w:tcPr>
            <w:tcW w:w="1069" w:type="pct"/>
            <w:vAlign w:val="center"/>
          </w:tcPr>
          <w:p w:rsidR="001D3638" w:rsidRPr="00993DF3" w:rsidRDefault="001D3638" w:rsidP="00C824CE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993DF3">
              <w:rPr>
                <w:rFonts w:eastAsia="Calibri"/>
                <w:sz w:val="21"/>
                <w:szCs w:val="21"/>
              </w:rPr>
              <w:t>Кадастровый номер</w:t>
            </w:r>
          </w:p>
        </w:tc>
        <w:tc>
          <w:tcPr>
            <w:tcW w:w="928" w:type="pct"/>
            <w:vAlign w:val="center"/>
          </w:tcPr>
          <w:p w:rsidR="001D3638" w:rsidRPr="00993DF3" w:rsidRDefault="001D3638" w:rsidP="00C824CE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993DF3">
              <w:rPr>
                <w:rFonts w:eastAsia="Calibri"/>
                <w:sz w:val="21"/>
                <w:szCs w:val="21"/>
              </w:rPr>
              <w:t>Кадастровая стоимость, подлежащая пересчету</w:t>
            </w:r>
          </w:p>
        </w:tc>
        <w:tc>
          <w:tcPr>
            <w:tcW w:w="1361" w:type="pct"/>
            <w:vAlign w:val="center"/>
          </w:tcPr>
          <w:p w:rsidR="001D3638" w:rsidRPr="00993DF3" w:rsidRDefault="001D3638" w:rsidP="00C824CE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993DF3">
              <w:rPr>
                <w:rFonts w:eastAsia="Calibri"/>
                <w:sz w:val="21"/>
                <w:szCs w:val="21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928" w:type="pct"/>
            <w:vAlign w:val="center"/>
          </w:tcPr>
          <w:p w:rsidR="001D3638" w:rsidRPr="00993DF3" w:rsidRDefault="001D3638" w:rsidP="00C824CE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993DF3">
              <w:rPr>
                <w:rFonts w:eastAsia="Calibri"/>
                <w:sz w:val="21"/>
                <w:szCs w:val="21"/>
              </w:rPr>
              <w:t>Кадастровая стоимость в результате пересчета</w:t>
            </w:r>
          </w:p>
        </w:tc>
        <w:tc>
          <w:tcPr>
            <w:tcW w:w="713" w:type="pct"/>
            <w:vAlign w:val="center"/>
          </w:tcPr>
          <w:p w:rsidR="001D3638" w:rsidRPr="00993DF3" w:rsidRDefault="001D3638" w:rsidP="00C824CE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993DF3">
              <w:rPr>
                <w:rFonts w:eastAsia="Calibri"/>
                <w:sz w:val="21"/>
                <w:szCs w:val="21"/>
              </w:rPr>
              <w:t>Дата, по состоянию на которую определяется кадастровая стоимость</w:t>
            </w:r>
          </w:p>
        </w:tc>
      </w:tr>
    </w:tbl>
    <w:p w:rsidR="001D3638" w:rsidRPr="001D3638" w:rsidRDefault="001D3638" w:rsidP="001D3638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p w:rsidR="00276B40" w:rsidRPr="00276B40" w:rsidRDefault="00276B40" w:rsidP="00C96ED1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tbl>
      <w:tblPr>
        <w:tblStyle w:val="12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840"/>
        <w:gridCol w:w="2697"/>
        <w:gridCol w:w="1840"/>
        <w:gridCol w:w="1416"/>
      </w:tblGrid>
      <w:tr w:rsidR="006A06D0" w:rsidRPr="00801CC9" w:rsidTr="00801CC9">
        <w:trPr>
          <w:trHeight w:val="227"/>
          <w:tblHeader/>
          <w:jc w:val="center"/>
        </w:trPr>
        <w:tc>
          <w:tcPr>
            <w:tcW w:w="1070" w:type="pct"/>
            <w:vAlign w:val="center"/>
          </w:tcPr>
          <w:p w:rsidR="00091E7B" w:rsidRPr="00801CC9" w:rsidRDefault="00276B40" w:rsidP="00801CC9">
            <w:pPr>
              <w:tabs>
                <w:tab w:val="left" w:pos="5812"/>
              </w:tabs>
              <w:spacing w:after="0" w:line="240" w:lineRule="auto"/>
              <w:ind w:left="22"/>
              <w:jc w:val="center"/>
              <w:rPr>
                <w:rFonts w:eastAsia="Calibri"/>
                <w:sz w:val="21"/>
                <w:szCs w:val="21"/>
              </w:rPr>
            </w:pPr>
            <w:r w:rsidRPr="00801CC9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928" w:type="pct"/>
            <w:vAlign w:val="center"/>
          </w:tcPr>
          <w:p w:rsidR="00091E7B" w:rsidRPr="00801CC9" w:rsidRDefault="00276B40" w:rsidP="00801CC9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801CC9"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1360" w:type="pct"/>
            <w:tcBorders>
              <w:bottom w:val="single" w:sz="4" w:space="0" w:color="auto"/>
            </w:tcBorders>
            <w:vAlign w:val="center"/>
          </w:tcPr>
          <w:p w:rsidR="00091E7B" w:rsidRPr="00801CC9" w:rsidRDefault="00276B40" w:rsidP="00801CC9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801CC9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928" w:type="pct"/>
            <w:vAlign w:val="center"/>
          </w:tcPr>
          <w:p w:rsidR="00091E7B" w:rsidRPr="00801CC9" w:rsidRDefault="00276B40" w:rsidP="00801CC9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801CC9">
              <w:rPr>
                <w:rFonts w:eastAsia="Calibri"/>
                <w:sz w:val="21"/>
                <w:szCs w:val="21"/>
              </w:rPr>
              <w:t>4</w:t>
            </w:r>
          </w:p>
        </w:tc>
        <w:tc>
          <w:tcPr>
            <w:tcW w:w="714" w:type="pct"/>
            <w:vAlign w:val="center"/>
          </w:tcPr>
          <w:p w:rsidR="00091E7B" w:rsidRPr="00801CC9" w:rsidRDefault="00276B40" w:rsidP="00801CC9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801CC9">
              <w:rPr>
                <w:rFonts w:eastAsia="Calibri"/>
                <w:sz w:val="21"/>
                <w:szCs w:val="21"/>
              </w:rPr>
              <w:t>5</w:t>
            </w:r>
          </w:p>
        </w:tc>
      </w:tr>
      <w:tr w:rsidR="00F55F53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F55F53" w:rsidRPr="00801CC9" w:rsidRDefault="00F55F53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77:07:0013003:30124</w:t>
            </w:r>
          </w:p>
        </w:tc>
        <w:tc>
          <w:tcPr>
            <w:tcW w:w="928" w:type="pct"/>
            <w:noWrap/>
            <w:vAlign w:val="center"/>
            <w:hideMark/>
          </w:tcPr>
          <w:p w:rsidR="00F55F53" w:rsidRPr="00801CC9" w:rsidRDefault="00F55F53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7 492 641 132,55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F55F53" w:rsidRPr="00801CC9" w:rsidRDefault="00F55F53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от 16.02.2024</w:t>
            </w:r>
            <w:r w:rsidRPr="00801CC9">
              <w:rPr>
                <w:color w:val="000000"/>
                <w:sz w:val="21"/>
                <w:szCs w:val="21"/>
              </w:rPr>
              <w:br/>
              <w:t>№ АОКС-77/2024/000053</w:t>
            </w:r>
          </w:p>
        </w:tc>
        <w:tc>
          <w:tcPr>
            <w:tcW w:w="928" w:type="pct"/>
            <w:noWrap/>
            <w:vAlign w:val="center"/>
            <w:hideMark/>
          </w:tcPr>
          <w:p w:rsidR="00F55F53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11 371 657 927,94</w:t>
            </w:r>
          </w:p>
        </w:tc>
        <w:tc>
          <w:tcPr>
            <w:tcW w:w="714" w:type="pct"/>
            <w:noWrap/>
            <w:vAlign w:val="center"/>
            <w:hideMark/>
          </w:tcPr>
          <w:p w:rsidR="00F55F53" w:rsidRPr="00801CC9" w:rsidRDefault="00F55F53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77:07:0013003:30125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24 071 587,54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36 533 694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77:07:0013003:30126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21 445 596,17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32 548 200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77:07:0013003:30127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22 758 591,86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34 540 947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77:07:0013003:30128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26 916 411,52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40 851 312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52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lastRenderedPageBreak/>
              <w:t>77:07:0013003:30129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10 597 750,88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от 16.02.2024</w:t>
            </w:r>
          </w:p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№ АОКС-77/2024/000053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16 084 314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68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77:07:0013003:30130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21 445 596,17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32 548 200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77:07:0013003:30131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22 852 377,26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34 683 286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24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77:07:0013003:30132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40 827 913,41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61 964 940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94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77:07:0013003:30133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12 129 579,18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18 409 186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77:07:0013003:30134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20 195 124,09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30 650 345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77:07:0013003:30135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32 355 965,07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49 106 978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77:07:0013003:30136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12 067 055,57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18 314 293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77:07:0013003:30137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40 671 604,40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61 727 709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77:07:0013003:30138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12 098 317,37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18 361 739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77:07:0013003:30139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20 163 862,29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30 602 899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62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77:07:0013003:30140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32 293 441,47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49 012 085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77:07:0013003:30141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40 640 342,60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61 680 262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77:07:0013003:30142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12 098 317,37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18 361 739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77:07:0013003:30143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20 163 862,29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30 602 899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62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77:07:0013003:30144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32 230 917,86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48 917 193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04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77:07:0013003:30145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40 765 389,81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61 870 048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77:07:0013003:30146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12 098 317,37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18 361 739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77:07:0013003:30147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12 129 579,18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18 409 186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77:07:0013003:30148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20 070 076,88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30 460 560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55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77:07:0013003:30149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32 293 441,47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49 012 085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77:07:0013003:30150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40 734 128,01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61 822 601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77:07:0013003:30151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12 129 579,18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18 409 186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77:07:0013003:30152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20 132 600,49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30 555 453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77:07:0013003:30153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32 262 179,66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48 964 639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39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77:07:0013003:30154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40 702 866,20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61 775 155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77:07:0013003:30155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12 129 579,18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18 409 186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77:07:0013003:30156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20 195 124,09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30 650 345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77:07:0013003:30157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32 262 179,66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48 964 639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39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77:07:0013003:30158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24 102 849,34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36 581 140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77:07:0013003:30159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40 765 389,81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61 870 048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77:07:0013003:30160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12 098 317,37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18 361 739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77:07:0013003:30161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20 101 338,69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30 508 006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91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77:07:0013003:30162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32 230 917,86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48 917 193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04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77:07:0013003:30163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12 192 102,78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18 504 078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84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77:07:0013003:30164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31 761 990,83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48 205 497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77:07:0013003:30165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14 224 119,91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21 588 091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77:07:0013003:30166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31 543 158,22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47 873 373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77:07:0013003:30167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14 192 858,11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21 540 645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62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77:07:0013003:30168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31 543 158,22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47 873 373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77:07:0013003:30169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24 071 587,54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36 533 694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77:07:0013003:30170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14 411 690,72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21 872 770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77:07:0013003:30171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30 386 471,54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46 117 858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77:07:0013003:30172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12 129 579,18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18 409 186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77:07:0013003:30173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12 035 793,77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18 266 847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77:07:0013003:30174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31 511 896,42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47 825 926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lastRenderedPageBreak/>
              <w:t>77:07:0013003:30175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14 349 167,12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от 16.02.2024</w:t>
            </w:r>
          </w:p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№ АОКС-77/2024/000053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21 777 877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77:07:0013003:30176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30 292 686,14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45 975 518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77:07:0013003:30177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12 004 531,97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18 219 400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77:07:0013003:30178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12 098 317,37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18 361 739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77:07:0013003:30179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31 543 158,22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47 873 373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77:07:0013003:30180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12 098 317,37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18 361 739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77:07:0013003:30181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14 349 167,12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21 777 877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77:07:0013003:30182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30 261 424,34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45 928 072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61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77:07:0013003:30183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12 067 055,57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18 314 293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77:07:0013003:30184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12 160 840,98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18 456 632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77:07:0013003:30185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31 543 158,22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47 873 373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77:07:0013003:30186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14 317 905,32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21 730 431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77:07:0013003:30187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30 198 900,73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45 833 179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77:07:0013003:30188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12 035 793,77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18 266 847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77:07:0013003:30189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12 067 055,57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18 314 293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77:07:0013003:30190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31 574 420,02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47 920 819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56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77:07:0013003:30191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12 098 317,37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18 361 739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77:07:0013003:30192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14 317 905,32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21 730 431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77:07:0013003:30193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30 261 424,34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45 928 072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61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77:07:0013003:30194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12 004 531,97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18 219 400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77:07:0013003:30195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12 067 055,57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18 314 293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77:07:0013003:30196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31 636 943,62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48 015 712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77:07:0013003:30197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14 317 905,32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21 730 431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77:07:0013003:30198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30 292 686,14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45 975 518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77:07:0013003:30199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12 004 531,97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18 219 400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77:07:0013003:30200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12 098 317,37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18 361 739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77:07:0013003:30201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31 511 896,42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47 825 926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77:07:0013003:30202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24 071 587,54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36 533 694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77:07:0013003:30203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14 286 643,51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21 682 984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69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77:07:0013003:30204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30 261 424,34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45 928 072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61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77:07:0013003:30205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12 004 531,97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18 219 400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77:07:0013003:30206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12 098 317,37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18 361 739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77:07:0013003:30207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31 511 896,42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47 825 926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77:07:0013003:30208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14 317 905,32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21 730 431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77:07:0013003:30209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30 230 162,53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45 880 626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77:07:0013003:30210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12 035 793,77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18 266 847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77:07:0013003:30211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12 067 055,57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18 314 293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77:07:0013003:30212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31 511 896,42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47 825 926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77:07:0013003:30213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24 134 111,14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36 628 586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77:07:0013003:30214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14 317 905,32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21 730 431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77:07:0013003:30215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30 230 162,53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45 880 626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77:07:0013003:30216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12 004 531,97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18 219 400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77:07:0013003:30217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12 035 793,77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18 266 847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77:07:0013003:30218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31 543 158,22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47 873 373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77:07:0013003:30219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14 349 167,12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21 777 877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77:07:0013003:30220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30 261 424,34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45 928 072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61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lastRenderedPageBreak/>
              <w:t>77:07:0013003:30221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12 098 317,37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от 16.02.2024</w:t>
            </w:r>
          </w:p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№ АОКС-77/2024/000053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18 361 739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77:07:0013003:30222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12 067 055,57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18 314 293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77:07:0013003:30223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31 511 896,42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47 825 926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77:07:0013003:30224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12 035 793,77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18 266 847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77:07:0013003:30225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14 380 428,92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21 825 323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77:07:0013003:30226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30 261 424,34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45 928 072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61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77:07:0013003:30227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11 973 270,17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18 171 954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35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77:07:0013003:30228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12 098 317,37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18 361 739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77:07:0013003:30229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31 511 896,42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47 825 926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77:07:0013003:30230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14 380 428,92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21 825 323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77:07:0013003:30231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30 292 686,14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45 975 518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77:07:0013003:30232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12 098 317,37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18 361 739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77:07:0013003:30233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12 160 840,98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18 456 632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77:07:0013003:30234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14 317 905,32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21 730 431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77:07:0013003:30235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24 134 111,14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36 628 586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77:07:0013003:30236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12 098 317,37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18 361 739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77:07:0013003:30237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30 167 638,93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45 785 733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54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77:07:0013003:30238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12 035 793,77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18 266 847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77:07:0013003:30239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13 661 407,47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20 734 057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57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77:07:0013003:30240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14 317 905,32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21 730 431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77:07:0013003:30241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30 198 900,73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45 833 179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77:07:0013003:30242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12 004 531,97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18 219 400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77:07:0013003:30243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13 723 931,08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20 828 950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77:07:0013003:30244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14 286 643,51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21 682 984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69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77:07:0013003:30245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30 230 162,53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45 880 626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77:07:0013003:30246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12 035 793,77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18 266 847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77:07:0013003:30247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24 102 849,34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36 581 140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77:07:0013003:30248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12 067 055,57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18 314 293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77:07:0013003:30249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31 793 252,63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48 252 944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77:07:0013003:30250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14 255 381,71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21 635 538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34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77:07:0013003:30251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30 230 162,53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45 880 626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77:07:0013003:30252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11 973 270,17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18 171 954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35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77:07:0013003:30253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12 067 055,57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18 314 293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77:07:0013003:30254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31 699 467,23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48 110 604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77:07:0013003:30255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14 317 905,32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21 730 431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77:07:0013003:30256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30 198 900,73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45 833 179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77:07:0013003:30257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12 035 793,77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18 266 847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77:07:0013003:30258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24 102 849,34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36 581 140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77:07:0013003:30259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12 067 055,57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18 314 293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77:07:0013003:30260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31 699 467,23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48 110 604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77:07:0013003:30261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14 349 167,12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21 777 877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77:07:0013003:30262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30 198 900,73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45 833 179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77:07:0013003:30263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12 004 531,97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18 219 400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77:07:0013003:30264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12 035 793,77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18 266 847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77:07:0013003:30265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31 668 205,43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48 063 158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63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77:07:0013003:30266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14 349 167,12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21 777 877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lastRenderedPageBreak/>
              <w:t>77:07:0013003:30267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30 136 377,13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от 16.02.2024</w:t>
            </w:r>
          </w:p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№ АОКС-77/2024/000053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45 738 287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77:07:0013003:30268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12 035 793,77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18 266 847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77:07:0013003:30269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12 160 840,98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18 456 632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77:07:0013003:30270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12 035 793,77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18 266 847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77:07:0013003:30271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31 605 681,82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47 968 265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77:07:0013003:30272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14 317 905,32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21 730 431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77:07:0013003:30273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30 230 162,53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45 880 626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77:07:0013003:30274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12 004 531,97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18 219 400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77:07:0013003:30275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12 067 055,57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18 314 293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77:07:0013003:30276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31 636 943,62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48 015 712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77:07:0013003:30277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14 349 167,12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21 777 877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77:07:0013003:30278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30 261 424,34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45 928 072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61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77:07:0013003:30279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12 004 531,97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18 219 400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77:07:0013003:30280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12 067 055,57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18 314 293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77:07:0013003:30281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12 067 055,57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18 314 293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77:07:0013003:30282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31 730 729,03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48 158 051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34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77:07:0013003:30283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14 317 905,32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21 730 431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77:07:0013003:30284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30 198 900,73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45 833 179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77:07:0013003:30285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12 035 793,77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18 266 847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77:07:0013003:30286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12 067 055,57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18 314 293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77:07:0013003:30287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31 636 943,62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48 015 712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77:07:0013003:30288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14 317 905,32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21 730 431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77:07:0013003:30289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30 136 377,13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45 738 287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77:07:0013003:30290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12 035 793,77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18 266 847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77:07:0013003:30291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24 165 372,95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36 676 033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19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77:07:0013003:30292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12 004 531,97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18 219 400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77:07:0013003:30293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31 730 729,03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48 158 051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34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77:07:0013003:30294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14 349 167,12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21 777 877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77:07:0013003:30295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30 230 162,53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45 880 626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77:07:0013003:30296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11 973 270,17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18 171 954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35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77:07:0013003:30297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12 067 055,57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18 314 293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77:07:0013003:30298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31 761 990,83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48 205 497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77:07:0013003:30299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14 286 643,51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21 682 984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69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77:07:0013003:30300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30 198 900,73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45 833 179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77:07:0013003:30301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11 973 270,17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18 171 954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35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77:07:0013003:30302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36 951 449,96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56 081 592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79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77:07:0013003:30303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12 067 055,57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18 314 293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77:07:0013003:30304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31 699 467,23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48 110 604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77:07:0013003:30313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37 139 020,78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56 366 270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77:07:0013003:30324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37 045 235,37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56 223 931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77:07:0013003:30335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37 045 235,37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56 223 931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77:07:0013003:30337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12 067 055,57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18 314 293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77:07:0013003:30338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37 013 973,57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56 176 485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50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77:07:0013003:30339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37 045 235,37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56 223 931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77:07:0013003:30340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36 920 188,16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56 034 146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44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77:07:0013003:30341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36 857 664,56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55 939 253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lastRenderedPageBreak/>
              <w:t>77:07:0013003:30342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24 102 849,34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от 16.02.2024</w:t>
            </w:r>
          </w:p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№ АОКС-77/2024/000053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36 581 140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77:07:0013003:30343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12 192 102,78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18 504 078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84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77:07:0013003:30344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12 192 102,78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18 504 078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84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77:07:0013003:30345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24 165 372,95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36 676 033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19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77:07:0013003:30346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24 071 587,54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36 533 694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77:07:0013003:30347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12 098 317,37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18 361 739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77:07:0013003:30348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12 129 579,18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18 409 186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77:07:0013003:30349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12 129 579,18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18 409 186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77:07:0013003:30350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24 040 325,74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36 486 247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77:07:0013003:30351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24 071 587,54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36 533 694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77:07:0013003:30352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12 129 579,18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18 409 186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77:07:0013003:30353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12 098 317,37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18 361 739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77:07:0013003:30354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24 009 063,94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36 438 801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41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77:07:0013003:30355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24 071 587,54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36 533 694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77:07:0013003:30356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12 160 840,98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18 456 632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77:07:0013003:30357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12 098 317,37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18 361 739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77:07:0013003:30358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24 134 111,14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36 628 586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77:07:0013003:30359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24 102 849,34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36 581 140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77:07:0013003:30360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24 071 587,54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36 533 694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77:07:0013003:30361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12 098 317,37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18 361 739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77:07:0013003:30362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12 129 579,18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18 409 186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77:07:0013003:30363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24 009 063,94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36 438 801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41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77:07:0013003:30364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24 102 849,34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36 581 140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77:07:0013003:30365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12 160 840,98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18 456 632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77:07:0013003:30366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12 067 055,57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18 314 293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77:07:0013003:30367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24 071 587,54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36 533 694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77:07:0013003:30368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37 045 235,37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56 223 931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77:07:0013003:30369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37 201 544,38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56 461 163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64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77:07:0013003:30370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24 102 849,34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36 581 140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77:07:0013003:30371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37 045 235,37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56 223 931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77:07:0013003:30372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37 107 758,97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56 318 824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57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77:07:0013003:30373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37 045 235,37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56 223 931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77:07:0013003:30374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37 045 235,37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56 223 931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77:07:0013003:30375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36 826 402,76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55 891 807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37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77:07:0013003:30376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36 888 926,36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55 986 700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08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77:07:0013003:30377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27 041 458,73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41 041 097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94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77:07:0013003:30378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10 660 274,48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16 179 207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40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77:07:0013003:30379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21 445 596,17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32 548 200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77:07:0013003:30380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22 977 424,47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34 873 071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66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77:07:0013003:30381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12 129 579,18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18 409 186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77:07:0013003:30382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26 916 411,52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40 851 312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52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77:07:0013003:30383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10 597 750,88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16 084 314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68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77:07:0013003:30384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21 508 119,78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32 643 092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77:07:0013003:30385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22 977 424,47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34 873 071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66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77:07:0013003:30386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26 885 149,72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40 803 866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77:07:0013003:30387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10 597 750,88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16 084 314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68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lastRenderedPageBreak/>
              <w:t>77:07:0013003:30388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21 445 596,17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от 16.02.2024</w:t>
            </w:r>
          </w:p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№ АОКС-77/2024/000053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32 548 200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77:07:0013003:30389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22 977 424,47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34 873 071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66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285"/>
        </w:trPr>
        <w:tc>
          <w:tcPr>
            <w:tcW w:w="1070" w:type="pct"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77:07:0013003:30390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26 947 673,32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40 898 758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77:07:0013003:30391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10 535 227,27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15 989 421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77:07:0013003:30392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12 098 317,37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18 361 739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77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77:07:0013003:30393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21 476 857,97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32 595 646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57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77:07:0013003:30394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22 914 900,87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34 778 178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77:07:0013003:30395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26 978 935,13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40 946 205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77:07:0013003:30396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10 566 489,08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16 036 868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77:07:0013003:30397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21 445 596,17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32 548 200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77:07:0013003:30398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22 914 900,87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34 778 178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77:07:0013003:30399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26 947 673,32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40 898 758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77:07:0013003:30400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10 566 489,08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16 036 868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77:07:0013003:30401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21 476 857,97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32 595 646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57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77:07:0013003:30402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22 914 900,87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34 778 178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77:07:0013003:30403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24 134 111,14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36 628 586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83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77:07:0013003:30404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26 916 411,52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40 851 312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52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77:07:0013003:30405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10 566 489,08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16 036 868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77:07:0013003:30406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21 476 857,97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32 595 646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57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77:07:0013003:30407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22 977 424,47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34 873 071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66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77:07:0013003:30408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26 978 935,13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40 946 205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77:07:0013003:30409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10 566 489,08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16 036 868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77:07:0013003:30410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21 445 596,17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32 548 200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22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77:07:0013003:30411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22 914 900,87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34 778 178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95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77:07:0013003:30412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26 885 149,72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40 803 866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16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  <w:tr w:rsidR="00801CC9" w:rsidRPr="00801CC9" w:rsidTr="00801CC9">
        <w:tblPrEx>
          <w:jc w:val="left"/>
        </w:tblPrEx>
        <w:trPr>
          <w:trHeight w:val="300"/>
        </w:trPr>
        <w:tc>
          <w:tcPr>
            <w:tcW w:w="1070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77:07:0013003:30413</w:t>
            </w: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10 566 489,08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01CC9">
              <w:rPr>
                <w:sz w:val="21"/>
                <w:szCs w:val="21"/>
              </w:rPr>
              <w:t>16 036 868</w:t>
            </w:r>
            <w:r>
              <w:rPr>
                <w:sz w:val="21"/>
                <w:szCs w:val="21"/>
              </w:rPr>
              <w:t>,</w:t>
            </w:r>
            <w:r w:rsidRPr="00801CC9">
              <w:rPr>
                <w:sz w:val="21"/>
                <w:szCs w:val="21"/>
              </w:rPr>
              <w:t>33</w:t>
            </w:r>
          </w:p>
        </w:tc>
        <w:tc>
          <w:tcPr>
            <w:tcW w:w="714" w:type="pct"/>
            <w:noWrap/>
            <w:vAlign w:val="center"/>
            <w:hideMark/>
          </w:tcPr>
          <w:p w:rsidR="00801CC9" w:rsidRPr="00801CC9" w:rsidRDefault="00801CC9" w:rsidP="00801CC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01CC9">
              <w:rPr>
                <w:color w:val="000000"/>
                <w:sz w:val="21"/>
                <w:szCs w:val="21"/>
              </w:rPr>
              <w:t>01.01.2023</w:t>
            </w:r>
          </w:p>
        </w:tc>
      </w:tr>
    </w:tbl>
    <w:p w:rsidR="00091E7B" w:rsidRPr="009837BA" w:rsidRDefault="00091E7B" w:rsidP="009837BA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"/>
          <w:szCs w:val="2"/>
          <w:lang w:val="en-US"/>
        </w:rPr>
      </w:pPr>
    </w:p>
    <w:sectPr w:rsidR="00091E7B" w:rsidRPr="009837BA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D1" w:rsidRDefault="00C96ED1" w:rsidP="00AC7FD4">
      <w:r>
        <w:separator/>
      </w:r>
    </w:p>
  </w:endnote>
  <w:endnote w:type="continuationSeparator" w:id="0">
    <w:p w:rsidR="00C96ED1" w:rsidRDefault="00C96ED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D1" w:rsidRDefault="00C96ED1" w:rsidP="00AC7FD4">
      <w:r>
        <w:separator/>
      </w:r>
    </w:p>
  </w:footnote>
  <w:footnote w:type="continuationSeparator" w:id="0">
    <w:p w:rsidR="00C96ED1" w:rsidRDefault="00C96ED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D1" w:rsidRPr="00117319" w:rsidRDefault="00C96ED1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96ED1" w:rsidRPr="004E2D85" w:rsidRDefault="00C96ED1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5D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6CCB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457A"/>
    <w:rsid w:val="0008555E"/>
    <w:rsid w:val="00085F7A"/>
    <w:rsid w:val="00086CC8"/>
    <w:rsid w:val="00090C9C"/>
    <w:rsid w:val="00091E7B"/>
    <w:rsid w:val="0009357C"/>
    <w:rsid w:val="000947F8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00D9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5A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638"/>
    <w:rsid w:val="001D3C10"/>
    <w:rsid w:val="001D5375"/>
    <w:rsid w:val="001D76A2"/>
    <w:rsid w:val="001D77C6"/>
    <w:rsid w:val="001E38A5"/>
    <w:rsid w:val="001E4963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510A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A070C"/>
    <w:rsid w:val="002A0C3B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5D0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39AE"/>
    <w:rsid w:val="002E4D03"/>
    <w:rsid w:val="002E6738"/>
    <w:rsid w:val="002E7BB8"/>
    <w:rsid w:val="002F0DAE"/>
    <w:rsid w:val="002F3D9E"/>
    <w:rsid w:val="002F3E07"/>
    <w:rsid w:val="002F6766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2CE8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3F730C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6BA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20BE"/>
    <w:rsid w:val="00482514"/>
    <w:rsid w:val="00482C5C"/>
    <w:rsid w:val="0048660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4E2F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2B6E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315D"/>
    <w:rsid w:val="005C48C1"/>
    <w:rsid w:val="005C4F42"/>
    <w:rsid w:val="005C5B3B"/>
    <w:rsid w:val="005C6812"/>
    <w:rsid w:val="005C7642"/>
    <w:rsid w:val="005D1C48"/>
    <w:rsid w:val="005D306E"/>
    <w:rsid w:val="005D355F"/>
    <w:rsid w:val="005D4259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6D0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1CC9"/>
    <w:rsid w:val="00802E73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A6E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4DD2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2777F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37BA"/>
    <w:rsid w:val="00984310"/>
    <w:rsid w:val="00984757"/>
    <w:rsid w:val="00984A4A"/>
    <w:rsid w:val="00985B1D"/>
    <w:rsid w:val="00985FBF"/>
    <w:rsid w:val="009860A4"/>
    <w:rsid w:val="00987DAC"/>
    <w:rsid w:val="00990C2D"/>
    <w:rsid w:val="00993DF3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5E1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47F06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64D71"/>
    <w:rsid w:val="00A701AE"/>
    <w:rsid w:val="00A70BC5"/>
    <w:rsid w:val="00A71E9C"/>
    <w:rsid w:val="00A74677"/>
    <w:rsid w:val="00A76177"/>
    <w:rsid w:val="00A777DC"/>
    <w:rsid w:val="00A8658D"/>
    <w:rsid w:val="00A9050B"/>
    <w:rsid w:val="00A91821"/>
    <w:rsid w:val="00A926E7"/>
    <w:rsid w:val="00A9547A"/>
    <w:rsid w:val="00A96C43"/>
    <w:rsid w:val="00A975BB"/>
    <w:rsid w:val="00AA1784"/>
    <w:rsid w:val="00AA4BFE"/>
    <w:rsid w:val="00AA50BE"/>
    <w:rsid w:val="00AA6D72"/>
    <w:rsid w:val="00AB09D0"/>
    <w:rsid w:val="00AB1A8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2199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C6C59"/>
    <w:rsid w:val="00BD3A4B"/>
    <w:rsid w:val="00BD6CC5"/>
    <w:rsid w:val="00BE01D4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168F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311"/>
    <w:rsid w:val="00C80D03"/>
    <w:rsid w:val="00C82016"/>
    <w:rsid w:val="00C824CE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ED1"/>
    <w:rsid w:val="00CA0684"/>
    <w:rsid w:val="00CA29D2"/>
    <w:rsid w:val="00CA4334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337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9AF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3A04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3BC2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0A6"/>
    <w:rsid w:val="00EB06A9"/>
    <w:rsid w:val="00EB0B62"/>
    <w:rsid w:val="00EB242A"/>
    <w:rsid w:val="00EB4E4D"/>
    <w:rsid w:val="00EB53DE"/>
    <w:rsid w:val="00EC00EF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2CB4"/>
    <w:rsid w:val="00F45121"/>
    <w:rsid w:val="00F4597C"/>
    <w:rsid w:val="00F55F53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;"/>
  <w14:docId w14:val="24ED52C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D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B390C-2872-469B-A079-306C76B7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10</Pages>
  <Words>3682</Words>
  <Characters>20988</Characters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2024-04-26T06:47:00Z</dcterms:modified>
</cp:coreProperties>
</file>