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5E347E" w:rsidRDefault="005E347E" w:rsidP="006570FA">
      <w:pPr>
        <w:ind w:left="284"/>
        <w:jc w:val="center"/>
        <w:rPr>
          <w:b/>
          <w:sz w:val="26"/>
          <w:szCs w:val="26"/>
        </w:rPr>
      </w:pPr>
    </w:p>
    <w:p w:rsidR="006570FA" w:rsidRPr="008B19F2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B19F2">
        <w:rPr>
          <w:b/>
          <w:sz w:val="26"/>
          <w:szCs w:val="26"/>
        </w:rPr>
        <w:t>РЕШЕНИЕ</w:t>
      </w:r>
    </w:p>
    <w:p w:rsidR="006570FA" w:rsidRPr="008B19F2" w:rsidRDefault="006570FA" w:rsidP="00B942F5">
      <w:pPr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о пересчете кадастровой стоимости</w:t>
      </w:r>
    </w:p>
    <w:p w:rsidR="006570FA" w:rsidRPr="008B19F2" w:rsidRDefault="006570FA" w:rsidP="00B942F5">
      <w:pPr>
        <w:contextualSpacing/>
        <w:jc w:val="center"/>
        <w:rPr>
          <w:b/>
          <w:sz w:val="26"/>
          <w:szCs w:val="26"/>
        </w:rPr>
      </w:pPr>
    </w:p>
    <w:p w:rsidR="006570FA" w:rsidRPr="008B19F2" w:rsidRDefault="006570FA" w:rsidP="00B942F5">
      <w:pPr>
        <w:ind w:right="-2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«</w:t>
      </w:r>
      <w:r w:rsidR="00933A59">
        <w:rPr>
          <w:b/>
          <w:sz w:val="26"/>
          <w:szCs w:val="26"/>
        </w:rPr>
        <w:t>24</w:t>
      </w:r>
      <w:r w:rsidRPr="008B19F2">
        <w:rPr>
          <w:b/>
          <w:sz w:val="26"/>
          <w:szCs w:val="26"/>
        </w:rPr>
        <w:t xml:space="preserve">» </w:t>
      </w:r>
      <w:r w:rsidR="00C31FCF" w:rsidRPr="008B19F2">
        <w:rPr>
          <w:b/>
          <w:sz w:val="26"/>
          <w:szCs w:val="26"/>
        </w:rPr>
        <w:t>апреля</w:t>
      </w:r>
      <w:r w:rsidR="0081363B" w:rsidRPr="008B19F2">
        <w:rPr>
          <w:b/>
          <w:sz w:val="26"/>
          <w:szCs w:val="26"/>
        </w:rPr>
        <w:t xml:space="preserve"> 2024</w:t>
      </w:r>
      <w:r w:rsidRPr="008B19F2">
        <w:rPr>
          <w:b/>
          <w:sz w:val="26"/>
          <w:szCs w:val="26"/>
        </w:rPr>
        <w:t xml:space="preserve"> г.</w:t>
      </w:r>
      <w:r w:rsidRPr="008B19F2">
        <w:rPr>
          <w:b/>
          <w:sz w:val="26"/>
          <w:szCs w:val="26"/>
        </w:rPr>
        <w:tab/>
        <w:t xml:space="preserve">                         </w:t>
      </w:r>
      <w:r w:rsidR="00CC4FAC" w:rsidRPr="008B19F2">
        <w:rPr>
          <w:b/>
          <w:sz w:val="26"/>
          <w:szCs w:val="26"/>
        </w:rPr>
        <w:t xml:space="preserve">           </w:t>
      </w:r>
      <w:r w:rsidRPr="008B19F2">
        <w:rPr>
          <w:b/>
          <w:sz w:val="26"/>
          <w:szCs w:val="26"/>
        </w:rPr>
        <w:t xml:space="preserve">                                 </w:t>
      </w:r>
      <w:r w:rsidR="00867200" w:rsidRPr="008B19F2">
        <w:rPr>
          <w:b/>
          <w:sz w:val="26"/>
          <w:szCs w:val="26"/>
        </w:rPr>
        <w:t xml:space="preserve">                       </w:t>
      </w:r>
      <w:r w:rsidRPr="008B19F2">
        <w:rPr>
          <w:b/>
          <w:sz w:val="26"/>
          <w:szCs w:val="26"/>
        </w:rPr>
        <w:t xml:space="preserve">№ </w:t>
      </w:r>
      <w:r w:rsidR="004F689C">
        <w:rPr>
          <w:b/>
          <w:sz w:val="26"/>
          <w:szCs w:val="26"/>
        </w:rPr>
        <w:t>291</w:t>
      </w:r>
      <w:r w:rsidRPr="008B19F2">
        <w:rPr>
          <w:b/>
          <w:sz w:val="26"/>
          <w:szCs w:val="26"/>
        </w:rPr>
        <w:t>/2</w:t>
      </w:r>
      <w:r w:rsidR="00CC4FAC" w:rsidRPr="008B19F2">
        <w:rPr>
          <w:b/>
          <w:sz w:val="26"/>
          <w:szCs w:val="26"/>
        </w:rPr>
        <w:t>4</w:t>
      </w:r>
    </w:p>
    <w:p w:rsidR="006570FA" w:rsidRPr="008B19F2" w:rsidRDefault="006570FA" w:rsidP="00B942F5">
      <w:pPr>
        <w:ind w:right="-2"/>
        <w:jc w:val="both"/>
        <w:rPr>
          <w:sz w:val="26"/>
          <w:szCs w:val="26"/>
        </w:rPr>
      </w:pPr>
    </w:p>
    <w:p w:rsidR="00D52B2E" w:rsidRPr="008B19F2" w:rsidRDefault="00D52B2E" w:rsidP="00B942F5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Реквизиты заявления:</w:t>
      </w:r>
      <w:r w:rsidRPr="008B19F2">
        <w:rPr>
          <w:sz w:val="26"/>
          <w:szCs w:val="26"/>
        </w:rPr>
        <w:tab/>
      </w:r>
      <w:r w:rsidR="000818A1" w:rsidRPr="008B19F2">
        <w:rPr>
          <w:sz w:val="26"/>
          <w:szCs w:val="26"/>
        </w:rPr>
        <w:t xml:space="preserve">от </w:t>
      </w:r>
      <w:r w:rsidR="00950725" w:rsidRPr="008B19F2">
        <w:rPr>
          <w:sz w:val="26"/>
          <w:szCs w:val="26"/>
        </w:rPr>
        <w:t>27.03.2024</w:t>
      </w:r>
      <w:r w:rsidR="00242F48" w:rsidRPr="008B19F2">
        <w:rPr>
          <w:sz w:val="26"/>
          <w:szCs w:val="26"/>
        </w:rPr>
        <w:t xml:space="preserve"> </w:t>
      </w:r>
      <w:r w:rsidR="000818A1" w:rsidRPr="008B19F2">
        <w:rPr>
          <w:sz w:val="26"/>
          <w:szCs w:val="26"/>
        </w:rPr>
        <w:t xml:space="preserve">№ </w:t>
      </w:r>
      <w:r w:rsidR="00B4264D" w:rsidRPr="008B19F2">
        <w:rPr>
          <w:sz w:val="26"/>
          <w:szCs w:val="26"/>
        </w:rPr>
        <w:t>01-4845/24О</w:t>
      </w:r>
    </w:p>
    <w:p w:rsidR="00D52B2E" w:rsidRPr="008B19F2" w:rsidRDefault="00D52B2E" w:rsidP="00B942F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8B19F2" w:rsidRDefault="00D52B2E" w:rsidP="00B942F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Информация о заявителе: </w:t>
      </w:r>
      <w:r w:rsidRPr="008B19F2">
        <w:rPr>
          <w:b/>
          <w:sz w:val="26"/>
          <w:szCs w:val="26"/>
        </w:rPr>
        <w:tab/>
      </w:r>
      <w:r w:rsidR="005E347E">
        <w:rPr>
          <w:sz w:val="26"/>
          <w:szCs w:val="26"/>
        </w:rPr>
        <w:t>***</w:t>
      </w:r>
    </w:p>
    <w:p w:rsidR="005952F0" w:rsidRPr="008B19F2" w:rsidRDefault="005952F0" w:rsidP="00B942F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8B19F2" w:rsidRDefault="00A70465" w:rsidP="00B942F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</w:t>
      </w:r>
      <w:r w:rsidR="00D52B2E" w:rsidRPr="008B19F2">
        <w:rPr>
          <w:b/>
          <w:sz w:val="26"/>
          <w:szCs w:val="26"/>
        </w:rPr>
        <w:t xml:space="preserve"> объект</w:t>
      </w:r>
      <w:r w:rsidRPr="008B19F2">
        <w:rPr>
          <w:b/>
          <w:sz w:val="26"/>
          <w:szCs w:val="26"/>
        </w:rPr>
        <w:t>а</w:t>
      </w:r>
      <w:r w:rsidR="00D52B2E" w:rsidRPr="008B19F2">
        <w:rPr>
          <w:b/>
          <w:sz w:val="26"/>
          <w:szCs w:val="26"/>
        </w:rPr>
        <w:t xml:space="preserve"> недвижимости:</w:t>
      </w:r>
      <w:r w:rsidR="00D52B2E" w:rsidRPr="008B19F2">
        <w:rPr>
          <w:b/>
          <w:sz w:val="26"/>
          <w:szCs w:val="26"/>
        </w:rPr>
        <w:tab/>
      </w:r>
      <w:r w:rsidR="00B4264D" w:rsidRPr="008B19F2">
        <w:rPr>
          <w:sz w:val="26"/>
          <w:szCs w:val="26"/>
        </w:rPr>
        <w:t>77:03:0002006:1118</w:t>
      </w:r>
    </w:p>
    <w:p w:rsidR="00157870" w:rsidRPr="008B19F2" w:rsidRDefault="00D52B2E" w:rsidP="00B942F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B4264D" w:rsidRPr="008B19F2">
        <w:rPr>
          <w:sz w:val="26"/>
          <w:szCs w:val="26"/>
        </w:rPr>
        <w:t>ул. Монтажная, д. 2а, стр. 1</w:t>
      </w:r>
    </w:p>
    <w:p w:rsidR="00D03960" w:rsidRPr="008B19F2" w:rsidRDefault="00D03960" w:rsidP="00B942F5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8B19F2" w:rsidRDefault="006570FA" w:rsidP="00B942F5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Информация о проведенной проверке:</w:t>
      </w:r>
    </w:p>
    <w:p w:rsidR="00157870" w:rsidRPr="008B19F2" w:rsidRDefault="00157870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D52B2E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Кадастровая стоимость объект</w:t>
      </w:r>
      <w:r w:rsidR="00533C76" w:rsidRPr="008B19F2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 с кадастровым</w:t>
      </w:r>
      <w:r w:rsidR="00A70465" w:rsidRPr="008B19F2">
        <w:rPr>
          <w:sz w:val="26"/>
          <w:szCs w:val="26"/>
        </w:rPr>
        <w:t xml:space="preserve"> номер</w:t>
      </w:r>
      <w:r w:rsidR="00533C76" w:rsidRPr="008B19F2">
        <w:rPr>
          <w:sz w:val="26"/>
          <w:szCs w:val="26"/>
        </w:rPr>
        <w:t xml:space="preserve">ом </w:t>
      </w:r>
      <w:r w:rsidR="00B4264D" w:rsidRPr="008B19F2">
        <w:rPr>
          <w:sz w:val="26"/>
          <w:szCs w:val="26"/>
        </w:rPr>
        <w:t xml:space="preserve">77:03:0002006:1118 </w:t>
      </w:r>
      <w:r w:rsidR="00157870" w:rsidRPr="008B19F2">
        <w:rPr>
          <w:sz w:val="26"/>
          <w:szCs w:val="26"/>
        </w:rPr>
        <w:t>(далее –</w:t>
      </w:r>
      <w:r w:rsidR="00A665E9" w:rsidRPr="008B19F2">
        <w:rPr>
          <w:sz w:val="26"/>
          <w:szCs w:val="26"/>
        </w:rPr>
        <w:t xml:space="preserve"> </w:t>
      </w:r>
      <w:r w:rsidR="00157870" w:rsidRPr="008B19F2">
        <w:rPr>
          <w:sz w:val="26"/>
          <w:szCs w:val="26"/>
        </w:rPr>
        <w:t xml:space="preserve">Объект недвижимости) </w:t>
      </w:r>
      <w:r w:rsidRPr="008B19F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A665E9" w:rsidRPr="008B19F2">
        <w:rPr>
          <w:sz w:val="26"/>
          <w:szCs w:val="26"/>
        </w:rPr>
        <w:t xml:space="preserve"> </w:t>
      </w:r>
      <w:r w:rsidR="003A1AB3">
        <w:rPr>
          <w:sz w:val="26"/>
          <w:szCs w:val="26"/>
        </w:rPr>
        <w:br/>
      </w:r>
      <w:r w:rsidRPr="008B19F2">
        <w:rPr>
          <w:sz w:val="26"/>
          <w:szCs w:val="26"/>
        </w:rPr>
        <w:t>по сост</w:t>
      </w:r>
      <w:r w:rsidR="00A70465" w:rsidRPr="008B19F2">
        <w:rPr>
          <w:sz w:val="26"/>
          <w:szCs w:val="26"/>
        </w:rPr>
        <w:t>оянию на 01.01.2021, определена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с учетом </w:t>
      </w:r>
      <w:r w:rsidR="00533C76" w:rsidRPr="008B19F2">
        <w:rPr>
          <w:sz w:val="26"/>
          <w:szCs w:val="26"/>
        </w:rPr>
        <w:t>его</w:t>
      </w:r>
      <w:r w:rsidR="00381645" w:rsidRPr="008B19F2">
        <w:rPr>
          <w:sz w:val="26"/>
          <w:szCs w:val="26"/>
        </w:rPr>
        <w:t xml:space="preserve"> </w:t>
      </w:r>
      <w:r w:rsidR="003A08E6" w:rsidRPr="008B19F2">
        <w:rPr>
          <w:sz w:val="26"/>
          <w:szCs w:val="26"/>
        </w:rPr>
        <w:t xml:space="preserve">отнесения </w:t>
      </w:r>
      <w:r w:rsidR="008138B2" w:rsidRPr="008B19F2">
        <w:rPr>
          <w:sz w:val="26"/>
          <w:szCs w:val="26"/>
        </w:rPr>
        <w:t xml:space="preserve">к группе </w:t>
      </w:r>
      <w:r w:rsidR="00B4264D" w:rsidRPr="008B19F2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B4264D" w:rsidRPr="008B19F2">
        <w:rPr>
          <w:sz w:val="26"/>
          <w:szCs w:val="26"/>
        </w:rPr>
        <w:br/>
        <w:t>и развлечений, включая объекты многофункционального назначения», подгруппе</w:t>
      </w:r>
      <w:r w:rsidR="00B4264D" w:rsidRPr="008B19F2">
        <w:rPr>
          <w:sz w:val="26"/>
          <w:szCs w:val="26"/>
        </w:rPr>
        <w:br/>
        <w:t>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79723A">
        <w:rPr>
          <w:sz w:val="26"/>
          <w:szCs w:val="26"/>
        </w:rPr>
        <w:t>значения (основная территория)»</w:t>
      </w:r>
      <w:r w:rsidR="00B4264D" w:rsidRPr="008B19F2">
        <w:rPr>
          <w:sz w:val="26"/>
          <w:szCs w:val="26"/>
        </w:rPr>
        <w:t xml:space="preserve"> с применением коэффициента экспликации 0.7264205553.</w:t>
      </w:r>
    </w:p>
    <w:p w:rsidR="00A665E9" w:rsidRPr="008B19F2" w:rsidRDefault="00A665E9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информации, предоставленной Госуда</w:t>
      </w:r>
      <w:r w:rsidR="008B19F2" w:rsidRPr="008B19F2">
        <w:rPr>
          <w:sz w:val="26"/>
          <w:szCs w:val="26"/>
        </w:rPr>
        <w:t>рственным бюджетным учреждением</w:t>
      </w:r>
      <w:r w:rsidR="008B19F2" w:rsidRPr="008B19F2">
        <w:rPr>
          <w:sz w:val="26"/>
          <w:szCs w:val="26"/>
        </w:rPr>
        <w:br/>
      </w:r>
      <w:r w:rsidRPr="008B19F2">
        <w:rPr>
          <w:sz w:val="26"/>
          <w:szCs w:val="26"/>
        </w:rPr>
        <w:t>города Москвы «Московский контрольно-мон</w:t>
      </w:r>
      <w:r w:rsidR="008B19F2" w:rsidRPr="008B19F2">
        <w:rPr>
          <w:sz w:val="26"/>
          <w:szCs w:val="26"/>
        </w:rPr>
        <w:t>иторинговый центр недвижимости»</w:t>
      </w:r>
      <w:r w:rsidR="008B19F2" w:rsidRPr="008B19F2">
        <w:rPr>
          <w:sz w:val="26"/>
          <w:szCs w:val="26"/>
        </w:rPr>
        <w:br/>
      </w:r>
      <w:r w:rsidRPr="008B19F2">
        <w:rPr>
          <w:sz w:val="26"/>
          <w:szCs w:val="26"/>
        </w:rPr>
        <w:t xml:space="preserve">(далее – ГБУ «МКМЦН»), пересчитана </w:t>
      </w:r>
      <w:r w:rsidR="00567EB3" w:rsidRPr="008B19F2">
        <w:rPr>
          <w:sz w:val="26"/>
          <w:szCs w:val="26"/>
        </w:rPr>
        <w:t xml:space="preserve">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 </w:t>
      </w:r>
      <w:r w:rsidRPr="008B19F2">
        <w:rPr>
          <w:sz w:val="26"/>
          <w:szCs w:val="26"/>
        </w:rPr>
        <w:t xml:space="preserve">с применением коэффициента экспликации </w:t>
      </w:r>
      <w:r w:rsidR="00B942F5" w:rsidRPr="00B942F5">
        <w:rPr>
          <w:sz w:val="26"/>
          <w:szCs w:val="26"/>
        </w:rPr>
        <w:t>0.9326685718</w:t>
      </w:r>
      <w:r w:rsidRPr="008B19F2">
        <w:rPr>
          <w:sz w:val="26"/>
          <w:szCs w:val="26"/>
        </w:rPr>
        <w:t>.</w:t>
      </w:r>
    </w:p>
    <w:p w:rsidR="006570FA" w:rsidRPr="008B19F2" w:rsidRDefault="006570FA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 xml:space="preserve">Удельный показатель кадастровой стоимости </w:t>
      </w:r>
      <w:r w:rsidR="006464E1" w:rsidRPr="008B19F2">
        <w:rPr>
          <w:sz w:val="26"/>
          <w:szCs w:val="26"/>
        </w:rPr>
        <w:t>О</w:t>
      </w:r>
      <w:r w:rsidR="00830AF1" w:rsidRPr="008B19F2">
        <w:rPr>
          <w:sz w:val="26"/>
          <w:szCs w:val="26"/>
        </w:rPr>
        <w:t xml:space="preserve">бъекта недвижимости </w:t>
      </w:r>
      <w:r w:rsidR="00D3219B" w:rsidRPr="008B19F2">
        <w:rPr>
          <w:sz w:val="26"/>
          <w:szCs w:val="26"/>
        </w:rPr>
        <w:br/>
      </w:r>
      <w:r w:rsidRPr="008B19F2">
        <w:rPr>
          <w:sz w:val="26"/>
          <w:szCs w:val="26"/>
        </w:rPr>
        <w:t>рассчитан методо</w:t>
      </w:r>
      <w:r w:rsidR="00B53B52" w:rsidRPr="008B19F2">
        <w:rPr>
          <w:sz w:val="26"/>
          <w:szCs w:val="26"/>
        </w:rPr>
        <w:t xml:space="preserve">м статистического моделирования </w:t>
      </w:r>
      <w:r w:rsidRPr="008B19F2">
        <w:rPr>
          <w:sz w:val="26"/>
          <w:szCs w:val="26"/>
        </w:rPr>
        <w:t>с применением коэффициента экспликации площадей в</w:t>
      </w:r>
      <w:r w:rsidR="00B53B52" w:rsidRPr="008B19F2">
        <w:rPr>
          <w:sz w:val="26"/>
          <w:szCs w:val="26"/>
        </w:rPr>
        <w:t xml:space="preserve">идов функционального назначения </w:t>
      </w:r>
      <w:r w:rsidRPr="008B19F2">
        <w:rPr>
          <w:sz w:val="26"/>
          <w:szCs w:val="26"/>
        </w:rPr>
        <w:t xml:space="preserve">на основании информации, предоставленной </w:t>
      </w:r>
      <w:r w:rsidR="006464E1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ГБУ «МКМЦН».</w:t>
      </w:r>
    </w:p>
    <w:p w:rsidR="006570FA" w:rsidRPr="008B19F2" w:rsidRDefault="006570FA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8B19F2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8B19F2" w:rsidRDefault="006570FA" w:rsidP="00B942F5">
      <w:pPr>
        <w:tabs>
          <w:tab w:val="left" w:pos="5812"/>
        </w:tabs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B19F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B19F2">
              <w:rPr>
                <w:sz w:val="22"/>
                <w:szCs w:val="22"/>
              </w:rPr>
              <w:t>77:03:0002006:1118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B19F2" w:rsidP="008B19F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B19F2">
              <w:rPr>
                <w:sz w:val="22"/>
                <w:szCs w:val="22"/>
              </w:rPr>
              <w:t>256 474</w:t>
            </w:r>
            <w:r>
              <w:rPr>
                <w:sz w:val="22"/>
                <w:szCs w:val="22"/>
              </w:rPr>
              <w:t> </w:t>
            </w:r>
            <w:r w:rsidRPr="008B19F2">
              <w:rPr>
                <w:sz w:val="22"/>
                <w:szCs w:val="22"/>
              </w:rPr>
              <w:t>982</w:t>
            </w:r>
            <w:r>
              <w:rPr>
                <w:sz w:val="22"/>
                <w:szCs w:val="22"/>
              </w:rPr>
              <w:t>,</w:t>
            </w:r>
            <w:r w:rsidRPr="008B19F2">
              <w:rPr>
                <w:sz w:val="22"/>
                <w:szCs w:val="22"/>
              </w:rPr>
              <w:t>76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942F5" w:rsidP="00B942F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942F5">
              <w:rPr>
                <w:sz w:val="22"/>
                <w:szCs w:val="22"/>
              </w:rPr>
              <w:t>226 272</w:t>
            </w:r>
            <w:r>
              <w:rPr>
                <w:sz w:val="22"/>
                <w:szCs w:val="22"/>
              </w:rPr>
              <w:t> </w:t>
            </w:r>
            <w:r w:rsidRPr="00B942F5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</w:rPr>
              <w:t>,</w:t>
            </w:r>
            <w:r w:rsidRPr="00B942F5">
              <w:rPr>
                <w:sz w:val="22"/>
                <w:szCs w:val="22"/>
              </w:rPr>
              <w:t>63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B942F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B942F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E347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1AB3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89C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347E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23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2F5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3EA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7F3642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0BF0-2EDC-4586-BB23-AC21D671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2430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2024-04-17T10:56:00Z</dcterms:created>
  <dcterms:modified xsi:type="dcterms:W3CDTF">2024-04-26T06:48:00Z</dcterms:modified>
</cp:coreProperties>
</file>