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7224E" w:rsidRDefault="0067224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701677" w:rsidRDefault="00470695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701677">
        <w:rPr>
          <w:b/>
          <w:sz w:val="26"/>
          <w:szCs w:val="26"/>
        </w:rPr>
        <w:t>РЕШЕНИЕ</w:t>
      </w:r>
    </w:p>
    <w:p w:rsidR="00470695" w:rsidRPr="00701677" w:rsidRDefault="002C4412" w:rsidP="00701677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t>о пересчете кадастровой стоимости</w:t>
      </w:r>
    </w:p>
    <w:p w:rsidR="000754D5" w:rsidRPr="00701677" w:rsidRDefault="000754D5" w:rsidP="0070167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01677" w:rsidRDefault="00C412A1" w:rsidP="00622E1F">
      <w:pPr>
        <w:spacing w:after="0"/>
        <w:ind w:right="-2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t>«</w:t>
      </w:r>
      <w:r w:rsidR="00F72723">
        <w:rPr>
          <w:b/>
          <w:sz w:val="26"/>
          <w:szCs w:val="26"/>
        </w:rPr>
        <w:t>22</w:t>
      </w:r>
      <w:r w:rsidR="00B94EDE" w:rsidRPr="00701677">
        <w:rPr>
          <w:b/>
          <w:sz w:val="26"/>
          <w:szCs w:val="26"/>
        </w:rPr>
        <w:t xml:space="preserve">» </w:t>
      </w:r>
      <w:r w:rsidR="0048408B" w:rsidRPr="00701677">
        <w:rPr>
          <w:b/>
          <w:sz w:val="26"/>
          <w:szCs w:val="26"/>
        </w:rPr>
        <w:t>мая</w:t>
      </w:r>
      <w:r w:rsidR="00D60154" w:rsidRPr="00701677">
        <w:rPr>
          <w:b/>
          <w:sz w:val="26"/>
          <w:szCs w:val="26"/>
        </w:rPr>
        <w:t xml:space="preserve"> 202</w:t>
      </w:r>
      <w:r w:rsidR="00FF0CFC" w:rsidRPr="00701677">
        <w:rPr>
          <w:b/>
          <w:sz w:val="26"/>
          <w:szCs w:val="26"/>
        </w:rPr>
        <w:t>4</w:t>
      </w:r>
      <w:r w:rsidR="005C4F42" w:rsidRPr="00701677">
        <w:rPr>
          <w:b/>
          <w:sz w:val="26"/>
          <w:szCs w:val="26"/>
        </w:rPr>
        <w:t xml:space="preserve"> г.</w:t>
      </w:r>
      <w:r w:rsidR="00921C6C" w:rsidRPr="00701677">
        <w:rPr>
          <w:b/>
          <w:sz w:val="26"/>
          <w:szCs w:val="26"/>
        </w:rPr>
        <w:t xml:space="preserve">      </w:t>
      </w:r>
      <w:r w:rsidR="008F500D" w:rsidRPr="00701677">
        <w:rPr>
          <w:b/>
          <w:sz w:val="26"/>
          <w:szCs w:val="26"/>
        </w:rPr>
        <w:t xml:space="preserve">  </w:t>
      </w:r>
      <w:r w:rsidR="00403103" w:rsidRPr="00701677">
        <w:rPr>
          <w:b/>
          <w:sz w:val="26"/>
          <w:szCs w:val="26"/>
        </w:rPr>
        <w:t xml:space="preserve">        </w:t>
      </w:r>
      <w:r w:rsidR="00711442" w:rsidRPr="00701677">
        <w:rPr>
          <w:b/>
          <w:sz w:val="26"/>
          <w:szCs w:val="26"/>
        </w:rPr>
        <w:t xml:space="preserve">  </w:t>
      </w:r>
      <w:r w:rsidR="00477C08" w:rsidRPr="00701677">
        <w:rPr>
          <w:b/>
          <w:sz w:val="26"/>
          <w:szCs w:val="26"/>
        </w:rPr>
        <w:t xml:space="preserve">  </w:t>
      </w:r>
      <w:r w:rsidR="00886AB3" w:rsidRPr="00701677">
        <w:rPr>
          <w:b/>
          <w:sz w:val="26"/>
          <w:szCs w:val="26"/>
        </w:rPr>
        <w:t xml:space="preserve">    </w:t>
      </w:r>
      <w:r w:rsidR="003A4D7C" w:rsidRPr="00701677">
        <w:rPr>
          <w:b/>
          <w:sz w:val="26"/>
          <w:szCs w:val="26"/>
        </w:rPr>
        <w:t xml:space="preserve">      </w:t>
      </w:r>
      <w:r w:rsidR="00B82DFB" w:rsidRPr="00701677">
        <w:rPr>
          <w:b/>
          <w:sz w:val="26"/>
          <w:szCs w:val="26"/>
        </w:rPr>
        <w:t xml:space="preserve">   </w:t>
      </w:r>
      <w:r w:rsidR="00B94EDE" w:rsidRPr="00701677">
        <w:rPr>
          <w:b/>
          <w:sz w:val="26"/>
          <w:szCs w:val="26"/>
        </w:rPr>
        <w:t xml:space="preserve">     </w:t>
      </w:r>
      <w:r w:rsidR="00D4198D" w:rsidRPr="00701677">
        <w:rPr>
          <w:b/>
          <w:sz w:val="26"/>
          <w:szCs w:val="26"/>
        </w:rPr>
        <w:t xml:space="preserve">  </w:t>
      </w:r>
      <w:r w:rsidR="00050494" w:rsidRPr="00701677">
        <w:rPr>
          <w:b/>
          <w:sz w:val="26"/>
          <w:szCs w:val="26"/>
        </w:rPr>
        <w:t xml:space="preserve">      </w:t>
      </w:r>
      <w:r w:rsidR="00D60154" w:rsidRPr="00701677">
        <w:rPr>
          <w:b/>
          <w:sz w:val="26"/>
          <w:szCs w:val="26"/>
        </w:rPr>
        <w:t xml:space="preserve">    </w:t>
      </w:r>
      <w:r w:rsidR="00050494" w:rsidRPr="00701677">
        <w:rPr>
          <w:b/>
          <w:sz w:val="26"/>
          <w:szCs w:val="26"/>
        </w:rPr>
        <w:t xml:space="preserve">     </w:t>
      </w:r>
      <w:r w:rsidR="00D4198D" w:rsidRPr="00701677">
        <w:rPr>
          <w:b/>
          <w:sz w:val="26"/>
          <w:szCs w:val="26"/>
        </w:rPr>
        <w:t xml:space="preserve">     </w:t>
      </w:r>
      <w:r w:rsidR="00F969B8" w:rsidRPr="00701677">
        <w:rPr>
          <w:b/>
          <w:sz w:val="26"/>
          <w:szCs w:val="26"/>
        </w:rPr>
        <w:t xml:space="preserve">  </w:t>
      </w:r>
      <w:r w:rsidR="00C6168F" w:rsidRPr="00701677">
        <w:rPr>
          <w:b/>
          <w:sz w:val="26"/>
          <w:szCs w:val="26"/>
        </w:rPr>
        <w:t xml:space="preserve">   </w:t>
      </w:r>
      <w:r w:rsidR="00F969B8" w:rsidRPr="00701677">
        <w:rPr>
          <w:b/>
          <w:sz w:val="26"/>
          <w:szCs w:val="26"/>
        </w:rPr>
        <w:t xml:space="preserve">           </w:t>
      </w:r>
      <w:r w:rsidR="00D4198D" w:rsidRPr="00701677">
        <w:rPr>
          <w:b/>
          <w:sz w:val="26"/>
          <w:szCs w:val="26"/>
        </w:rPr>
        <w:t xml:space="preserve">  </w:t>
      </w:r>
      <w:r w:rsidR="00711442" w:rsidRPr="00701677">
        <w:rPr>
          <w:b/>
          <w:sz w:val="26"/>
          <w:szCs w:val="26"/>
        </w:rPr>
        <w:t xml:space="preserve">  </w:t>
      </w:r>
      <w:r w:rsidR="00403103" w:rsidRPr="00701677">
        <w:rPr>
          <w:b/>
          <w:sz w:val="26"/>
          <w:szCs w:val="26"/>
        </w:rPr>
        <w:t xml:space="preserve"> </w:t>
      </w:r>
      <w:r w:rsidR="00DE48ED" w:rsidRPr="00701677">
        <w:rPr>
          <w:b/>
          <w:sz w:val="26"/>
          <w:szCs w:val="26"/>
        </w:rPr>
        <w:t xml:space="preserve">                   </w:t>
      </w:r>
      <w:r w:rsidR="00D4198D" w:rsidRPr="00701677">
        <w:rPr>
          <w:b/>
          <w:sz w:val="26"/>
          <w:szCs w:val="26"/>
        </w:rPr>
        <w:t xml:space="preserve"> </w:t>
      </w:r>
      <w:r w:rsidR="00460225" w:rsidRPr="00701677">
        <w:rPr>
          <w:b/>
          <w:sz w:val="26"/>
          <w:szCs w:val="26"/>
        </w:rPr>
        <w:t xml:space="preserve">      </w:t>
      </w:r>
      <w:r w:rsidR="00FF0CFC" w:rsidRPr="00701677">
        <w:rPr>
          <w:b/>
          <w:sz w:val="26"/>
          <w:szCs w:val="26"/>
        </w:rPr>
        <w:t xml:space="preserve">№ </w:t>
      </w:r>
      <w:r w:rsidR="00B33C48">
        <w:rPr>
          <w:b/>
          <w:sz w:val="26"/>
          <w:szCs w:val="26"/>
        </w:rPr>
        <w:t>368</w:t>
      </w:r>
      <w:r w:rsidR="00613AB6" w:rsidRPr="00701677">
        <w:rPr>
          <w:b/>
          <w:sz w:val="26"/>
          <w:szCs w:val="26"/>
        </w:rPr>
        <w:t>/</w:t>
      </w:r>
      <w:r w:rsidR="00B32199" w:rsidRPr="00701677">
        <w:rPr>
          <w:b/>
          <w:sz w:val="26"/>
          <w:szCs w:val="26"/>
        </w:rPr>
        <w:t>2</w:t>
      </w:r>
      <w:r w:rsidR="00FF0CFC" w:rsidRPr="00701677">
        <w:rPr>
          <w:b/>
          <w:sz w:val="26"/>
          <w:szCs w:val="26"/>
        </w:rPr>
        <w:t>4</w:t>
      </w:r>
    </w:p>
    <w:p w:rsidR="00B94EDE" w:rsidRPr="00701677" w:rsidRDefault="00B94EDE" w:rsidP="00622E1F">
      <w:pPr>
        <w:spacing w:after="0"/>
        <w:ind w:right="-2"/>
        <w:jc w:val="both"/>
        <w:rPr>
          <w:sz w:val="26"/>
          <w:szCs w:val="26"/>
        </w:rPr>
      </w:pPr>
    </w:p>
    <w:p w:rsidR="00613AB6" w:rsidRPr="00701677" w:rsidRDefault="00B94EDE" w:rsidP="00622E1F">
      <w:pPr>
        <w:spacing w:after="0"/>
        <w:ind w:left="5387" w:right="-2" w:hanging="5387"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 xml:space="preserve">Реквизиты </w:t>
      </w:r>
      <w:r w:rsidR="000036E0" w:rsidRPr="00701677">
        <w:rPr>
          <w:b/>
          <w:sz w:val="26"/>
          <w:szCs w:val="26"/>
        </w:rPr>
        <w:t>заявлени</w:t>
      </w:r>
      <w:r w:rsidR="00B76691">
        <w:rPr>
          <w:b/>
          <w:sz w:val="26"/>
          <w:szCs w:val="26"/>
        </w:rPr>
        <w:t>я</w:t>
      </w:r>
      <w:r w:rsidRPr="00701677">
        <w:rPr>
          <w:b/>
          <w:sz w:val="26"/>
          <w:szCs w:val="26"/>
        </w:rPr>
        <w:t>:</w:t>
      </w:r>
      <w:r w:rsidR="00554D82" w:rsidRPr="00701677">
        <w:rPr>
          <w:sz w:val="26"/>
          <w:szCs w:val="26"/>
        </w:rPr>
        <w:tab/>
      </w:r>
      <w:r w:rsidR="00613AB6" w:rsidRPr="001C3FE3">
        <w:rPr>
          <w:sz w:val="26"/>
          <w:szCs w:val="26"/>
        </w:rPr>
        <w:t>о</w:t>
      </w:r>
      <w:r w:rsidR="00B76691">
        <w:rPr>
          <w:sz w:val="26"/>
          <w:szCs w:val="26"/>
        </w:rPr>
        <w:t>т 24.04.2024 № 01-6999</w:t>
      </w:r>
      <w:r w:rsidR="00613AB6" w:rsidRPr="00701677">
        <w:rPr>
          <w:sz w:val="26"/>
          <w:szCs w:val="26"/>
        </w:rPr>
        <w:t>/24О</w:t>
      </w:r>
    </w:p>
    <w:p w:rsidR="0052535F" w:rsidRPr="00701677" w:rsidRDefault="0052535F" w:rsidP="00622E1F">
      <w:pPr>
        <w:tabs>
          <w:tab w:val="left" w:pos="5245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613AB6" w:rsidRPr="00701677" w:rsidRDefault="00470695" w:rsidP="00622E1F">
      <w:pPr>
        <w:spacing w:after="0"/>
        <w:ind w:left="5387" w:right="-2" w:hanging="5387"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>Информация о заявителе:</w:t>
      </w:r>
      <w:r w:rsidR="000A0C5E" w:rsidRPr="00701677">
        <w:rPr>
          <w:b/>
          <w:sz w:val="26"/>
          <w:szCs w:val="26"/>
        </w:rPr>
        <w:t xml:space="preserve"> </w:t>
      </w:r>
      <w:r w:rsidR="000A0C5E" w:rsidRPr="00701677">
        <w:rPr>
          <w:b/>
          <w:sz w:val="26"/>
          <w:szCs w:val="26"/>
        </w:rPr>
        <w:tab/>
      </w:r>
      <w:r w:rsidR="0067224E">
        <w:rPr>
          <w:sz w:val="26"/>
          <w:szCs w:val="26"/>
        </w:rPr>
        <w:t>***</w:t>
      </w:r>
    </w:p>
    <w:p w:rsidR="0052535F" w:rsidRPr="00701677" w:rsidRDefault="0052535F" w:rsidP="00622E1F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tbl>
      <w:tblPr>
        <w:tblW w:w="7664" w:type="dxa"/>
        <w:tblInd w:w="-142" w:type="dxa"/>
        <w:tblLook w:val="04A0" w:firstRow="1" w:lastRow="0" w:firstColumn="1" w:lastColumn="0" w:noHBand="0" w:noVBand="1"/>
      </w:tblPr>
      <w:tblGrid>
        <w:gridCol w:w="5387"/>
        <w:gridCol w:w="2513"/>
      </w:tblGrid>
      <w:tr w:rsidR="00613AB6" w:rsidRPr="00701677" w:rsidTr="00613AB6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701677" w:rsidRDefault="00613AB6" w:rsidP="00622E1F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0167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701677" w:rsidRDefault="00B76691" w:rsidP="00622E1F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77:09:0005007:17075</w:t>
            </w:r>
          </w:p>
        </w:tc>
      </w:tr>
    </w:tbl>
    <w:p w:rsidR="00B76691" w:rsidRDefault="00AC5D31" w:rsidP="00622E1F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 xml:space="preserve">Адрес: </w:t>
      </w:r>
      <w:r w:rsidRPr="00701677">
        <w:rPr>
          <w:b/>
          <w:sz w:val="26"/>
          <w:szCs w:val="26"/>
        </w:rPr>
        <w:tab/>
      </w:r>
      <w:r w:rsidR="00A76177" w:rsidRPr="00701677">
        <w:rPr>
          <w:sz w:val="26"/>
          <w:szCs w:val="26"/>
        </w:rPr>
        <w:t>г. Москва,</w:t>
      </w:r>
      <w:r w:rsidR="00400CBB" w:rsidRPr="00701677">
        <w:rPr>
          <w:sz w:val="26"/>
          <w:szCs w:val="26"/>
        </w:rPr>
        <w:t xml:space="preserve"> </w:t>
      </w:r>
      <w:proofErr w:type="spellStart"/>
      <w:r w:rsidR="00B76691" w:rsidRPr="00B76691">
        <w:rPr>
          <w:sz w:val="26"/>
          <w:szCs w:val="26"/>
        </w:rPr>
        <w:t>вн</w:t>
      </w:r>
      <w:proofErr w:type="spellEnd"/>
      <w:r w:rsidR="00B76691">
        <w:rPr>
          <w:sz w:val="26"/>
          <w:szCs w:val="26"/>
        </w:rPr>
        <w:t>.</w:t>
      </w:r>
      <w:r w:rsidR="00B76691" w:rsidRPr="00B76691">
        <w:rPr>
          <w:sz w:val="26"/>
          <w:szCs w:val="26"/>
        </w:rPr>
        <w:t xml:space="preserve"> тер</w:t>
      </w:r>
      <w:r w:rsidR="00B76691">
        <w:rPr>
          <w:sz w:val="26"/>
          <w:szCs w:val="26"/>
        </w:rPr>
        <w:t>.</w:t>
      </w:r>
      <w:r w:rsidR="00B76691" w:rsidRPr="00B76691">
        <w:rPr>
          <w:sz w:val="26"/>
          <w:szCs w:val="26"/>
        </w:rPr>
        <w:t xml:space="preserve"> г</w:t>
      </w:r>
      <w:r w:rsidR="00B76691">
        <w:rPr>
          <w:sz w:val="26"/>
          <w:szCs w:val="26"/>
        </w:rPr>
        <w:t>. муниципальный</w:t>
      </w:r>
    </w:p>
    <w:p w:rsidR="001735E5" w:rsidRDefault="00B76691" w:rsidP="00622E1F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76691">
        <w:rPr>
          <w:sz w:val="26"/>
          <w:szCs w:val="26"/>
        </w:rPr>
        <w:t>округ Хорошевский, Ходынский б-р, д.</w:t>
      </w:r>
      <w:r>
        <w:rPr>
          <w:sz w:val="26"/>
          <w:szCs w:val="26"/>
        </w:rPr>
        <w:t xml:space="preserve"> </w:t>
      </w:r>
      <w:r w:rsidRPr="00B76691">
        <w:rPr>
          <w:sz w:val="26"/>
          <w:szCs w:val="26"/>
        </w:rPr>
        <w:t>4</w:t>
      </w:r>
    </w:p>
    <w:p w:rsidR="00B76691" w:rsidRPr="00701677" w:rsidRDefault="00B76691" w:rsidP="00622E1F">
      <w:pPr>
        <w:tabs>
          <w:tab w:val="left" w:pos="5387"/>
        </w:tabs>
        <w:spacing w:after="0"/>
        <w:ind w:left="5529" w:hanging="5529"/>
        <w:contextualSpacing/>
        <w:jc w:val="both"/>
        <w:rPr>
          <w:b/>
          <w:sz w:val="26"/>
          <w:szCs w:val="26"/>
        </w:rPr>
      </w:pPr>
    </w:p>
    <w:p w:rsidR="00470695" w:rsidRPr="00701677" w:rsidRDefault="00470695" w:rsidP="00622E1F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t>Информация о проведенной проверке:</w:t>
      </w:r>
    </w:p>
    <w:p w:rsidR="00B25A90" w:rsidRPr="00701677" w:rsidRDefault="00B25A90" w:rsidP="00622E1F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B32199" w:rsidRPr="00701677" w:rsidRDefault="00AB2354" w:rsidP="00622E1F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701677">
        <w:rPr>
          <w:kern w:val="24"/>
          <w:sz w:val="26"/>
          <w:szCs w:val="26"/>
        </w:rPr>
        <w:t xml:space="preserve">Кадастровая стоимость </w:t>
      </w:r>
      <w:r w:rsidR="00613AB6" w:rsidRPr="00701677">
        <w:rPr>
          <w:kern w:val="24"/>
          <w:sz w:val="26"/>
          <w:szCs w:val="26"/>
        </w:rPr>
        <w:t>объекта</w:t>
      </w:r>
      <w:r w:rsidR="00400CBB" w:rsidRPr="00701677">
        <w:rPr>
          <w:kern w:val="24"/>
          <w:sz w:val="26"/>
          <w:szCs w:val="26"/>
        </w:rPr>
        <w:t xml:space="preserve"> недвижимости</w:t>
      </w:r>
      <w:r w:rsidR="00613AB6" w:rsidRPr="00701677">
        <w:rPr>
          <w:kern w:val="24"/>
          <w:sz w:val="26"/>
          <w:szCs w:val="26"/>
        </w:rPr>
        <w:t xml:space="preserve"> с кадастровым </w:t>
      </w:r>
      <w:r w:rsidR="00701677" w:rsidRPr="00701677">
        <w:rPr>
          <w:kern w:val="24"/>
          <w:sz w:val="26"/>
          <w:szCs w:val="26"/>
        </w:rPr>
        <w:t xml:space="preserve">номером </w:t>
      </w:r>
      <w:r w:rsidR="00B76691">
        <w:rPr>
          <w:rFonts w:eastAsia="Times New Roman"/>
          <w:color w:val="000000"/>
          <w:sz w:val="26"/>
          <w:szCs w:val="26"/>
        </w:rPr>
        <w:t>77:09:0005007:17075</w:t>
      </w:r>
      <w:r w:rsidR="00B76691" w:rsidRPr="00701677">
        <w:rPr>
          <w:kern w:val="24"/>
          <w:sz w:val="26"/>
          <w:szCs w:val="26"/>
        </w:rPr>
        <w:t xml:space="preserve"> </w:t>
      </w:r>
      <w:r w:rsidR="00701677" w:rsidRPr="00701677">
        <w:rPr>
          <w:kern w:val="24"/>
          <w:sz w:val="26"/>
          <w:szCs w:val="26"/>
        </w:rPr>
        <w:t>(далее – Объект недвижимости)</w:t>
      </w:r>
      <w:r w:rsidR="00400CBB" w:rsidRPr="00701677">
        <w:rPr>
          <w:kern w:val="24"/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1E0514">
        <w:rPr>
          <w:kern w:val="24"/>
          <w:sz w:val="26"/>
          <w:szCs w:val="26"/>
        </w:rPr>
        <w:t>,</w:t>
      </w:r>
      <w:r w:rsidR="00701677" w:rsidRPr="00701677">
        <w:rPr>
          <w:sz w:val="26"/>
          <w:szCs w:val="26"/>
        </w:rPr>
        <w:t xml:space="preserve"> оп</w:t>
      </w:r>
      <w:r w:rsidR="00F70DB7">
        <w:rPr>
          <w:sz w:val="26"/>
          <w:szCs w:val="26"/>
        </w:rPr>
        <w:t>ределена с учетом его отнесения</w:t>
      </w:r>
      <w:r w:rsidR="00F70DB7">
        <w:rPr>
          <w:sz w:val="26"/>
          <w:szCs w:val="26"/>
        </w:rPr>
        <w:br/>
      </w:r>
      <w:r w:rsidR="00701677" w:rsidRPr="00701677">
        <w:rPr>
          <w:sz w:val="26"/>
          <w:szCs w:val="26"/>
        </w:rPr>
        <w:t>к группе</w:t>
      </w:r>
      <w:r w:rsidR="00B76691">
        <w:rPr>
          <w:sz w:val="26"/>
          <w:szCs w:val="26"/>
        </w:rPr>
        <w:t xml:space="preserve"> </w:t>
      </w:r>
      <w:r w:rsidR="00701677" w:rsidRPr="00701677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B76691">
        <w:rPr>
          <w:sz w:val="26"/>
          <w:szCs w:val="26"/>
        </w:rPr>
        <w:t xml:space="preserve"> </w:t>
      </w:r>
      <w:r w:rsidR="00701677" w:rsidRPr="00701677">
        <w:rPr>
          <w:sz w:val="26"/>
          <w:szCs w:val="26"/>
        </w:rPr>
        <w:t>и развлечений, включая объекты мн</w:t>
      </w:r>
      <w:r w:rsidR="00571E0A">
        <w:rPr>
          <w:sz w:val="26"/>
          <w:szCs w:val="26"/>
        </w:rPr>
        <w:t>огофункционального назначения»,</w:t>
      </w:r>
      <w:r w:rsidR="00571E0A">
        <w:rPr>
          <w:sz w:val="26"/>
          <w:szCs w:val="26"/>
        </w:rPr>
        <w:br/>
      </w:r>
      <w:r w:rsidR="00701677" w:rsidRPr="00701677">
        <w:rPr>
          <w:sz w:val="26"/>
          <w:szCs w:val="26"/>
        </w:rPr>
        <w:t>подгруппе</w:t>
      </w:r>
      <w:r w:rsidR="00B76691">
        <w:rPr>
          <w:sz w:val="26"/>
          <w:szCs w:val="26"/>
        </w:rPr>
        <w:t xml:space="preserve"> </w:t>
      </w:r>
      <w:r w:rsidR="00701677" w:rsidRPr="00701677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571E0A">
        <w:rPr>
          <w:sz w:val="26"/>
          <w:szCs w:val="26"/>
        </w:rPr>
        <w:t>.</w:t>
      </w:r>
    </w:p>
    <w:p w:rsidR="00622E1F" w:rsidRDefault="00622E1F" w:rsidP="00622E1F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622E1F">
        <w:rPr>
          <w:kern w:val="24"/>
          <w:sz w:val="26"/>
          <w:szCs w:val="26"/>
        </w:rPr>
        <w:t>В ходе рассмотрения заявлени</w:t>
      </w:r>
      <w:r w:rsidR="00DA13EB">
        <w:rPr>
          <w:kern w:val="24"/>
          <w:sz w:val="26"/>
          <w:szCs w:val="26"/>
        </w:rPr>
        <w:t>я</w:t>
      </w:r>
      <w:r w:rsidRPr="00622E1F">
        <w:rPr>
          <w:kern w:val="24"/>
          <w:sz w:val="26"/>
          <w:szCs w:val="26"/>
        </w:rPr>
        <w:t xml:space="preserve"> выявлена ошибка, допущенная при определении кадастровой стоимости Объекта недвижимости. Кадастровая стоимость Объекта недвижимости пересчитана с учетом значения </w:t>
      </w:r>
      <w:proofErr w:type="spellStart"/>
      <w:r w:rsidRPr="00622E1F">
        <w:rPr>
          <w:kern w:val="24"/>
          <w:sz w:val="26"/>
          <w:szCs w:val="26"/>
        </w:rPr>
        <w:t>ценообразующего</w:t>
      </w:r>
      <w:proofErr w:type="spellEnd"/>
      <w:r w:rsidRPr="00622E1F">
        <w:rPr>
          <w:kern w:val="24"/>
          <w:sz w:val="26"/>
          <w:szCs w:val="26"/>
        </w:rPr>
        <w:t xml:space="preserve"> фактора «Коэффициент ценности территории (КЦТ) коммерция_2023» - «12.2841266855697».</w:t>
      </w:r>
    </w:p>
    <w:p w:rsidR="00622E1F" w:rsidRDefault="00622E1F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0456DD" w:rsidRDefault="000456DD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B76691" w:rsidRDefault="00B76691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B76691" w:rsidRDefault="00B76691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571E0A" w:rsidRDefault="00571E0A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091E7B" w:rsidRPr="00701677" w:rsidRDefault="00091E7B" w:rsidP="00622E1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F418E" w:rsidRPr="009F5EEC" w:rsidRDefault="008F418E" w:rsidP="00A76177">
      <w:pPr>
        <w:tabs>
          <w:tab w:val="left" w:pos="5812"/>
        </w:tabs>
        <w:spacing w:after="0" w:line="240" w:lineRule="auto"/>
        <w:jc w:val="both"/>
        <w:rPr>
          <w:b/>
          <w:sz w:val="18"/>
        </w:rPr>
      </w:pPr>
    </w:p>
    <w:tbl>
      <w:tblPr>
        <w:tblW w:w="10252" w:type="dxa"/>
        <w:tblInd w:w="-5" w:type="dxa"/>
        <w:tblLook w:val="04A0" w:firstRow="1" w:lastRow="0" w:firstColumn="1" w:lastColumn="0" w:noHBand="0" w:noVBand="1"/>
      </w:tblPr>
      <w:tblGrid>
        <w:gridCol w:w="2160"/>
        <w:gridCol w:w="1866"/>
        <w:gridCol w:w="2700"/>
        <w:gridCol w:w="1866"/>
        <w:gridCol w:w="1720"/>
      </w:tblGrid>
      <w:tr w:rsidR="00AE3717" w:rsidRPr="00AE3717" w:rsidTr="00571E0A">
        <w:trPr>
          <w:trHeight w:val="1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AE3717" w:rsidRPr="00AE3717" w:rsidTr="00571E0A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B76691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76691">
              <w:rPr>
                <w:rFonts w:eastAsia="Times New Roman"/>
                <w:color w:val="000000"/>
                <w:sz w:val="22"/>
                <w:szCs w:val="22"/>
              </w:rPr>
              <w:t>77:09:0005007:17075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B76691" w:rsidP="00B766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76691">
              <w:rPr>
                <w:rFonts w:eastAsia="Times New Roman"/>
                <w:color w:val="000000"/>
                <w:sz w:val="22"/>
                <w:szCs w:val="22"/>
              </w:rPr>
              <w:t>37 497 208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76691">
              <w:rPr>
                <w:rFonts w:eastAsia="Times New Roman"/>
                <w:color w:val="000000"/>
                <w:sz w:val="22"/>
                <w:szCs w:val="22"/>
              </w:rPr>
              <w:t>308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76691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5670CA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AB17F9" w:rsidRPr="00AB17F9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E3717" w:rsidRPr="00AE3717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  <w:r w:rsidR="008702D3"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571E0A" w:rsidP="00571E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71E0A">
              <w:rPr>
                <w:rFonts w:eastAsia="Times New Roman"/>
                <w:color w:val="000000"/>
                <w:sz w:val="22"/>
                <w:szCs w:val="22"/>
              </w:rPr>
              <w:t>34 741 092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71E0A">
              <w:rPr>
                <w:rFonts w:eastAsia="Times New Roman"/>
                <w:color w:val="000000"/>
                <w:sz w:val="22"/>
                <w:szCs w:val="22"/>
              </w:rPr>
              <w:t>055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71E0A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P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sectPr w:rsidR="00AB17F9" w:rsidRPr="00AB17F9" w:rsidSect="00701677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B6" w:rsidRDefault="00613AB6" w:rsidP="00AC7FD4">
      <w:r>
        <w:separator/>
      </w:r>
    </w:p>
  </w:endnote>
  <w:endnote w:type="continuationSeparator" w:id="0">
    <w:p w:rsidR="00613AB6" w:rsidRDefault="00613AB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B6" w:rsidRDefault="00613AB6" w:rsidP="00AC7FD4">
      <w:r>
        <w:separator/>
      </w:r>
    </w:p>
  </w:footnote>
  <w:footnote w:type="continuationSeparator" w:id="0">
    <w:p w:rsidR="00613AB6" w:rsidRDefault="00613AB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B6" w:rsidRPr="00117319" w:rsidRDefault="00613AB6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13AB6" w:rsidRPr="004E2D85" w:rsidRDefault="00613AB6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3E5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56DD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3FE3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0514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455"/>
    <w:rsid w:val="00205C42"/>
    <w:rsid w:val="002075CC"/>
    <w:rsid w:val="002103E2"/>
    <w:rsid w:val="00210673"/>
    <w:rsid w:val="00210E66"/>
    <w:rsid w:val="00212436"/>
    <w:rsid w:val="00213CDE"/>
    <w:rsid w:val="0021453F"/>
    <w:rsid w:val="0021523B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2464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225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408B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0CA"/>
    <w:rsid w:val="0056747E"/>
    <w:rsid w:val="00570A97"/>
    <w:rsid w:val="005712DD"/>
    <w:rsid w:val="00571B00"/>
    <w:rsid w:val="00571E0A"/>
    <w:rsid w:val="00572B30"/>
    <w:rsid w:val="00573522"/>
    <w:rsid w:val="0058119C"/>
    <w:rsid w:val="005812E2"/>
    <w:rsid w:val="00582B96"/>
    <w:rsid w:val="00583067"/>
    <w:rsid w:val="005840E0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77B"/>
    <w:rsid w:val="006065E8"/>
    <w:rsid w:val="00610DD7"/>
    <w:rsid w:val="00610E29"/>
    <w:rsid w:val="00611EA1"/>
    <w:rsid w:val="006120E4"/>
    <w:rsid w:val="00613099"/>
    <w:rsid w:val="00613AB6"/>
    <w:rsid w:val="00613AFF"/>
    <w:rsid w:val="00613D22"/>
    <w:rsid w:val="00614EBC"/>
    <w:rsid w:val="006173AB"/>
    <w:rsid w:val="00617688"/>
    <w:rsid w:val="0062139A"/>
    <w:rsid w:val="00622E1F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224E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B1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677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2DF5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02D3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18E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5EEC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7F9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67AF"/>
    <w:rsid w:val="00AE01BF"/>
    <w:rsid w:val="00AE031B"/>
    <w:rsid w:val="00AE293B"/>
    <w:rsid w:val="00AE2C2E"/>
    <w:rsid w:val="00AE3717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C4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3D8B"/>
    <w:rsid w:val="00B65C57"/>
    <w:rsid w:val="00B67B29"/>
    <w:rsid w:val="00B71332"/>
    <w:rsid w:val="00B714C6"/>
    <w:rsid w:val="00B716CC"/>
    <w:rsid w:val="00B720CF"/>
    <w:rsid w:val="00B726A4"/>
    <w:rsid w:val="00B76691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1E70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3EB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4C3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1AED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3B82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DB7"/>
    <w:rsid w:val="00F72723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4036F1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9F5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9F5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4739-3E20-4DE7-A8AA-1CD5BB1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309</Words>
  <Characters>1765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2024-05-23T05:48:00Z</dcterms:modified>
</cp:coreProperties>
</file>