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3092" w:rsidRDefault="00A83092" w:rsidP="002E5BF0">
      <w:pPr>
        <w:ind w:left="284"/>
        <w:jc w:val="center"/>
        <w:rPr>
          <w:b/>
          <w:sz w:val="26"/>
          <w:szCs w:val="26"/>
        </w:rPr>
      </w:pPr>
    </w:p>
    <w:p w:rsidR="00A83092" w:rsidRDefault="00A83092" w:rsidP="002E5BF0">
      <w:pPr>
        <w:ind w:left="284"/>
        <w:jc w:val="center"/>
        <w:rPr>
          <w:b/>
          <w:sz w:val="26"/>
          <w:szCs w:val="26"/>
        </w:rPr>
      </w:pPr>
    </w:p>
    <w:p w:rsidR="00A83092" w:rsidRDefault="00A83092" w:rsidP="002E5BF0">
      <w:pPr>
        <w:ind w:left="284"/>
        <w:jc w:val="center"/>
        <w:rPr>
          <w:b/>
          <w:sz w:val="26"/>
          <w:szCs w:val="26"/>
        </w:rPr>
      </w:pPr>
    </w:p>
    <w:p w:rsidR="00A83092" w:rsidRDefault="00A83092" w:rsidP="002E5BF0">
      <w:pPr>
        <w:ind w:left="284"/>
        <w:jc w:val="center"/>
        <w:rPr>
          <w:b/>
          <w:sz w:val="26"/>
          <w:szCs w:val="26"/>
        </w:rPr>
      </w:pPr>
    </w:p>
    <w:p w:rsidR="00A83092" w:rsidRDefault="00A83092" w:rsidP="002E5BF0">
      <w:pPr>
        <w:ind w:left="284"/>
        <w:jc w:val="center"/>
        <w:rPr>
          <w:b/>
          <w:sz w:val="26"/>
          <w:szCs w:val="26"/>
        </w:rPr>
      </w:pPr>
    </w:p>
    <w:p w:rsidR="00A83092" w:rsidRDefault="00A83092" w:rsidP="002E5BF0">
      <w:pPr>
        <w:ind w:left="284"/>
        <w:jc w:val="center"/>
        <w:rPr>
          <w:b/>
          <w:sz w:val="26"/>
          <w:szCs w:val="26"/>
        </w:rPr>
      </w:pPr>
    </w:p>
    <w:p w:rsidR="00A83092" w:rsidRDefault="00A83092" w:rsidP="002E5BF0">
      <w:pPr>
        <w:ind w:left="284"/>
        <w:jc w:val="center"/>
        <w:rPr>
          <w:b/>
          <w:sz w:val="26"/>
          <w:szCs w:val="26"/>
        </w:rPr>
      </w:pPr>
    </w:p>
    <w:p w:rsidR="006570FA" w:rsidRPr="005A0DC9" w:rsidRDefault="006570FA" w:rsidP="002E5BF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A0DC9">
        <w:rPr>
          <w:b/>
          <w:sz w:val="26"/>
          <w:szCs w:val="26"/>
        </w:rPr>
        <w:t>РЕШЕНИЕ</w:t>
      </w:r>
    </w:p>
    <w:p w:rsidR="006570FA" w:rsidRPr="005A0DC9" w:rsidRDefault="006570FA" w:rsidP="005A0DC9">
      <w:pPr>
        <w:tabs>
          <w:tab w:val="left" w:pos="5245"/>
        </w:tabs>
        <w:ind w:left="284"/>
        <w:jc w:val="center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о пересчете кадастровой стоимости</w:t>
      </w:r>
    </w:p>
    <w:p w:rsidR="006570FA" w:rsidRPr="005A0DC9" w:rsidRDefault="006570FA" w:rsidP="005A0DC9">
      <w:pPr>
        <w:tabs>
          <w:tab w:val="left" w:pos="5245"/>
        </w:tabs>
        <w:contextualSpacing/>
        <w:jc w:val="center"/>
        <w:rPr>
          <w:b/>
          <w:sz w:val="25"/>
          <w:szCs w:val="25"/>
        </w:rPr>
      </w:pPr>
    </w:p>
    <w:p w:rsidR="006570FA" w:rsidRPr="009D7FBD" w:rsidRDefault="006570FA" w:rsidP="009D7FBD">
      <w:pPr>
        <w:tabs>
          <w:tab w:val="left" w:pos="5245"/>
        </w:tabs>
        <w:spacing w:line="276" w:lineRule="auto"/>
        <w:ind w:right="-2"/>
        <w:rPr>
          <w:b/>
          <w:sz w:val="26"/>
          <w:szCs w:val="26"/>
        </w:rPr>
      </w:pPr>
      <w:r w:rsidRPr="009D7FBD">
        <w:rPr>
          <w:b/>
          <w:sz w:val="26"/>
          <w:szCs w:val="26"/>
        </w:rPr>
        <w:t>«</w:t>
      </w:r>
      <w:r w:rsidR="001367BE" w:rsidRPr="009D7FBD">
        <w:rPr>
          <w:b/>
          <w:sz w:val="26"/>
          <w:szCs w:val="26"/>
        </w:rPr>
        <w:t>03</w:t>
      </w:r>
      <w:r w:rsidRPr="009D7FBD">
        <w:rPr>
          <w:b/>
          <w:sz w:val="26"/>
          <w:szCs w:val="26"/>
        </w:rPr>
        <w:t xml:space="preserve">» </w:t>
      </w:r>
      <w:r w:rsidR="00CF7E4F" w:rsidRPr="009D7FBD">
        <w:rPr>
          <w:b/>
          <w:sz w:val="26"/>
          <w:szCs w:val="26"/>
        </w:rPr>
        <w:t>ию</w:t>
      </w:r>
      <w:r w:rsidR="00F45A68" w:rsidRPr="009D7FBD">
        <w:rPr>
          <w:b/>
          <w:sz w:val="26"/>
          <w:szCs w:val="26"/>
        </w:rPr>
        <w:t>л</w:t>
      </w:r>
      <w:r w:rsidR="00CF7E4F" w:rsidRPr="009D7FBD">
        <w:rPr>
          <w:b/>
          <w:sz w:val="26"/>
          <w:szCs w:val="26"/>
        </w:rPr>
        <w:t>я</w:t>
      </w:r>
      <w:r w:rsidR="0081363B" w:rsidRPr="009D7FBD">
        <w:rPr>
          <w:b/>
          <w:sz w:val="26"/>
          <w:szCs w:val="26"/>
        </w:rPr>
        <w:t xml:space="preserve"> 2024</w:t>
      </w:r>
      <w:r w:rsidRPr="009D7FBD">
        <w:rPr>
          <w:b/>
          <w:sz w:val="26"/>
          <w:szCs w:val="26"/>
        </w:rPr>
        <w:t xml:space="preserve"> г.</w:t>
      </w:r>
      <w:r w:rsidRPr="009D7FBD">
        <w:rPr>
          <w:b/>
          <w:sz w:val="26"/>
          <w:szCs w:val="26"/>
        </w:rPr>
        <w:tab/>
      </w:r>
      <w:r w:rsidR="005A0DC9" w:rsidRPr="009D7FBD">
        <w:rPr>
          <w:b/>
          <w:sz w:val="26"/>
          <w:szCs w:val="26"/>
        </w:rPr>
        <w:tab/>
      </w:r>
      <w:r w:rsidR="005A0DC9" w:rsidRPr="009D7FBD">
        <w:rPr>
          <w:b/>
          <w:sz w:val="26"/>
          <w:szCs w:val="26"/>
        </w:rPr>
        <w:tab/>
      </w:r>
      <w:r w:rsidR="005A0DC9" w:rsidRPr="009D7FBD">
        <w:rPr>
          <w:b/>
          <w:sz w:val="26"/>
          <w:szCs w:val="26"/>
        </w:rPr>
        <w:tab/>
      </w:r>
      <w:r w:rsidR="005A0DC9" w:rsidRPr="009D7FBD">
        <w:rPr>
          <w:b/>
          <w:sz w:val="26"/>
          <w:szCs w:val="26"/>
        </w:rPr>
        <w:tab/>
      </w:r>
      <w:r w:rsidR="005A0DC9" w:rsidRPr="009D7FBD">
        <w:rPr>
          <w:b/>
          <w:sz w:val="26"/>
          <w:szCs w:val="26"/>
        </w:rPr>
        <w:tab/>
        <w:t xml:space="preserve">  </w:t>
      </w:r>
      <w:r w:rsidR="00AF637E" w:rsidRPr="009D7FBD">
        <w:rPr>
          <w:b/>
          <w:sz w:val="26"/>
          <w:szCs w:val="26"/>
        </w:rPr>
        <w:t xml:space="preserve"> </w:t>
      </w:r>
      <w:r w:rsidR="009D7FBD">
        <w:rPr>
          <w:b/>
          <w:sz w:val="26"/>
          <w:szCs w:val="26"/>
        </w:rPr>
        <w:t xml:space="preserve">   </w:t>
      </w:r>
      <w:r w:rsidRPr="009D7FBD">
        <w:rPr>
          <w:b/>
          <w:sz w:val="26"/>
          <w:szCs w:val="26"/>
        </w:rPr>
        <w:t>№</w:t>
      </w:r>
      <w:r w:rsidR="001367BE" w:rsidRPr="009D7FBD">
        <w:rPr>
          <w:b/>
          <w:sz w:val="26"/>
          <w:szCs w:val="26"/>
        </w:rPr>
        <w:t>446</w:t>
      </w:r>
      <w:r w:rsidRPr="009D7FBD">
        <w:rPr>
          <w:b/>
          <w:sz w:val="26"/>
          <w:szCs w:val="26"/>
        </w:rPr>
        <w:t>/2</w:t>
      </w:r>
      <w:r w:rsidR="00CC4FAC" w:rsidRPr="009D7FBD">
        <w:rPr>
          <w:b/>
          <w:sz w:val="26"/>
          <w:szCs w:val="26"/>
        </w:rPr>
        <w:t>4</w:t>
      </w:r>
    </w:p>
    <w:p w:rsidR="006570FA" w:rsidRPr="009D7FBD" w:rsidRDefault="006570FA" w:rsidP="009D7FBD">
      <w:pPr>
        <w:tabs>
          <w:tab w:val="left" w:pos="5245"/>
        </w:tabs>
        <w:spacing w:line="276" w:lineRule="auto"/>
        <w:ind w:right="-2"/>
        <w:jc w:val="both"/>
        <w:rPr>
          <w:sz w:val="26"/>
          <w:szCs w:val="26"/>
        </w:rPr>
      </w:pPr>
    </w:p>
    <w:p w:rsidR="00D52B2E" w:rsidRPr="009D7FBD" w:rsidRDefault="00D52B2E" w:rsidP="009D7FBD">
      <w:pPr>
        <w:tabs>
          <w:tab w:val="left" w:pos="5245"/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D7FBD">
        <w:rPr>
          <w:b/>
          <w:sz w:val="26"/>
          <w:szCs w:val="26"/>
        </w:rPr>
        <w:t>Реквизиты заявления:</w:t>
      </w:r>
      <w:r w:rsidRPr="009D7FBD">
        <w:rPr>
          <w:sz w:val="26"/>
          <w:szCs w:val="26"/>
        </w:rPr>
        <w:tab/>
      </w:r>
      <w:r w:rsidR="005A0DC9" w:rsidRPr="009D7FBD">
        <w:rPr>
          <w:sz w:val="26"/>
          <w:szCs w:val="26"/>
        </w:rPr>
        <w:tab/>
      </w:r>
      <w:r w:rsidR="000818A1" w:rsidRPr="009D7FBD">
        <w:rPr>
          <w:sz w:val="26"/>
          <w:szCs w:val="26"/>
        </w:rPr>
        <w:t xml:space="preserve">от </w:t>
      </w:r>
      <w:r w:rsidR="00AF637E" w:rsidRPr="009D7FBD">
        <w:rPr>
          <w:sz w:val="26"/>
          <w:szCs w:val="26"/>
        </w:rPr>
        <w:t>06.06.2024</w:t>
      </w:r>
      <w:r w:rsidR="00B3321D" w:rsidRPr="009D7FBD">
        <w:rPr>
          <w:sz w:val="26"/>
          <w:szCs w:val="26"/>
        </w:rPr>
        <w:t xml:space="preserve"> </w:t>
      </w:r>
      <w:r w:rsidR="000818A1" w:rsidRPr="009D7FBD">
        <w:rPr>
          <w:sz w:val="26"/>
          <w:szCs w:val="26"/>
        </w:rPr>
        <w:t xml:space="preserve">№ </w:t>
      </w:r>
      <w:r w:rsidR="0025319F" w:rsidRPr="009D7FBD">
        <w:rPr>
          <w:sz w:val="26"/>
          <w:szCs w:val="26"/>
        </w:rPr>
        <w:t>01-9777</w:t>
      </w:r>
      <w:r w:rsidR="00AF637E" w:rsidRPr="009D7FBD">
        <w:rPr>
          <w:sz w:val="26"/>
          <w:szCs w:val="26"/>
        </w:rPr>
        <w:t>/24О</w:t>
      </w:r>
    </w:p>
    <w:p w:rsidR="00D52B2E" w:rsidRPr="009D7FBD" w:rsidRDefault="00D52B2E" w:rsidP="009D7FBD">
      <w:pPr>
        <w:tabs>
          <w:tab w:val="left" w:pos="5245"/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9D7FBD" w:rsidRDefault="00D52B2E" w:rsidP="009D7FBD">
      <w:pPr>
        <w:tabs>
          <w:tab w:val="left" w:pos="5245"/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D7FBD">
        <w:rPr>
          <w:b/>
          <w:sz w:val="26"/>
          <w:szCs w:val="26"/>
        </w:rPr>
        <w:t xml:space="preserve">Информация о заявителе: </w:t>
      </w:r>
      <w:r w:rsidRPr="009D7FBD">
        <w:rPr>
          <w:b/>
          <w:sz w:val="26"/>
          <w:szCs w:val="26"/>
        </w:rPr>
        <w:tab/>
      </w:r>
      <w:r w:rsidR="005A0DC9" w:rsidRPr="009D7FBD">
        <w:rPr>
          <w:b/>
          <w:sz w:val="26"/>
          <w:szCs w:val="26"/>
        </w:rPr>
        <w:tab/>
      </w:r>
      <w:r w:rsidR="00A83092">
        <w:rPr>
          <w:sz w:val="26"/>
          <w:szCs w:val="26"/>
        </w:rPr>
        <w:t>***</w:t>
      </w:r>
    </w:p>
    <w:p w:rsidR="00D52B2E" w:rsidRPr="009D7FBD" w:rsidRDefault="00A90E25" w:rsidP="009D7FBD">
      <w:pPr>
        <w:tabs>
          <w:tab w:val="left" w:pos="5245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D7FBD">
        <w:rPr>
          <w:sz w:val="26"/>
          <w:szCs w:val="26"/>
        </w:rPr>
        <w:t xml:space="preserve"> </w:t>
      </w:r>
    </w:p>
    <w:p w:rsidR="00D52B2E" w:rsidRPr="009D7FBD" w:rsidRDefault="00A70465" w:rsidP="009D7FBD">
      <w:pPr>
        <w:tabs>
          <w:tab w:val="left" w:pos="5245"/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D7FBD">
        <w:rPr>
          <w:b/>
          <w:sz w:val="26"/>
          <w:szCs w:val="26"/>
        </w:rPr>
        <w:t>Кадастровый номер</w:t>
      </w:r>
      <w:r w:rsidR="00D52B2E" w:rsidRPr="009D7FBD">
        <w:rPr>
          <w:b/>
          <w:sz w:val="26"/>
          <w:szCs w:val="26"/>
        </w:rPr>
        <w:t xml:space="preserve"> объект</w:t>
      </w:r>
      <w:r w:rsidRPr="009D7FBD">
        <w:rPr>
          <w:b/>
          <w:sz w:val="26"/>
          <w:szCs w:val="26"/>
        </w:rPr>
        <w:t>а</w:t>
      </w:r>
      <w:r w:rsidR="00D52B2E" w:rsidRPr="009D7FBD">
        <w:rPr>
          <w:b/>
          <w:sz w:val="26"/>
          <w:szCs w:val="26"/>
        </w:rPr>
        <w:t xml:space="preserve"> недвижимости:</w:t>
      </w:r>
      <w:r w:rsidR="00D52B2E" w:rsidRPr="009D7FBD">
        <w:rPr>
          <w:b/>
          <w:sz w:val="26"/>
          <w:szCs w:val="26"/>
        </w:rPr>
        <w:tab/>
      </w:r>
      <w:r w:rsidR="0025319F" w:rsidRPr="009D7FBD">
        <w:rPr>
          <w:sz w:val="26"/>
          <w:szCs w:val="26"/>
        </w:rPr>
        <w:t>77:05:0001010:1019</w:t>
      </w:r>
    </w:p>
    <w:p w:rsidR="00B3321D" w:rsidRPr="009D7FBD" w:rsidRDefault="00D52B2E" w:rsidP="009D7FBD">
      <w:pPr>
        <w:tabs>
          <w:tab w:val="left" w:pos="5245"/>
          <w:tab w:val="left" w:pos="5529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9D7FBD">
        <w:rPr>
          <w:b/>
          <w:sz w:val="26"/>
          <w:szCs w:val="26"/>
        </w:rPr>
        <w:t xml:space="preserve">Адрес: </w:t>
      </w:r>
      <w:r w:rsidRPr="009D7FBD">
        <w:rPr>
          <w:b/>
          <w:sz w:val="26"/>
          <w:szCs w:val="26"/>
        </w:rPr>
        <w:tab/>
      </w:r>
      <w:r w:rsidR="005A0DC9" w:rsidRPr="009D7FBD">
        <w:rPr>
          <w:b/>
          <w:sz w:val="26"/>
          <w:szCs w:val="26"/>
        </w:rPr>
        <w:tab/>
      </w:r>
      <w:r w:rsidR="002364E0" w:rsidRPr="009D7FBD">
        <w:rPr>
          <w:sz w:val="26"/>
          <w:szCs w:val="26"/>
        </w:rPr>
        <w:t>г.</w:t>
      </w:r>
      <w:r w:rsidR="008B2F88" w:rsidRPr="009D7FBD">
        <w:rPr>
          <w:sz w:val="26"/>
          <w:szCs w:val="26"/>
        </w:rPr>
        <w:t xml:space="preserve"> </w:t>
      </w:r>
      <w:r w:rsidR="002364E0" w:rsidRPr="009D7FBD">
        <w:rPr>
          <w:sz w:val="26"/>
          <w:szCs w:val="26"/>
        </w:rPr>
        <w:t xml:space="preserve">Москва, </w:t>
      </w:r>
      <w:proofErr w:type="spellStart"/>
      <w:r w:rsidR="0025319F" w:rsidRPr="009D7FBD">
        <w:rPr>
          <w:sz w:val="26"/>
          <w:szCs w:val="26"/>
        </w:rPr>
        <w:t>вн</w:t>
      </w:r>
      <w:proofErr w:type="spellEnd"/>
      <w:r w:rsidR="0025319F" w:rsidRPr="009D7FBD">
        <w:rPr>
          <w:sz w:val="26"/>
          <w:szCs w:val="26"/>
        </w:rPr>
        <w:t xml:space="preserve">. тер. г. муниципальный округ Донской, ул. Орджоникидзе, </w:t>
      </w:r>
      <w:r w:rsidR="009D7FBD">
        <w:rPr>
          <w:sz w:val="26"/>
          <w:szCs w:val="26"/>
        </w:rPr>
        <w:br/>
      </w:r>
      <w:r w:rsidR="0025319F" w:rsidRPr="009D7FBD">
        <w:rPr>
          <w:sz w:val="26"/>
          <w:szCs w:val="26"/>
        </w:rPr>
        <w:t>д. 11, стр. 25</w:t>
      </w:r>
    </w:p>
    <w:p w:rsidR="00CF7E4F" w:rsidRPr="009D7FBD" w:rsidRDefault="00CF7E4F" w:rsidP="009D7FBD">
      <w:pPr>
        <w:tabs>
          <w:tab w:val="left" w:pos="5245"/>
          <w:tab w:val="left" w:pos="5529"/>
        </w:tabs>
        <w:spacing w:line="276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9D7FBD" w:rsidRDefault="006570FA" w:rsidP="009D7FBD">
      <w:pPr>
        <w:tabs>
          <w:tab w:val="left" w:pos="5245"/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9D7FBD">
        <w:rPr>
          <w:b/>
          <w:sz w:val="26"/>
          <w:szCs w:val="26"/>
        </w:rPr>
        <w:t>Информация о проведенной проверке:</w:t>
      </w:r>
    </w:p>
    <w:p w:rsidR="00B3321D" w:rsidRPr="009D7FBD" w:rsidRDefault="00B3321D" w:rsidP="009D7FBD">
      <w:pPr>
        <w:tabs>
          <w:tab w:val="left" w:pos="5103"/>
          <w:tab w:val="left" w:pos="5245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25319F" w:rsidRPr="009D7FBD" w:rsidRDefault="0025319F" w:rsidP="009D7FBD">
      <w:pPr>
        <w:tabs>
          <w:tab w:val="left" w:pos="5103"/>
          <w:tab w:val="left" w:pos="5245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D7FBD">
        <w:rPr>
          <w:sz w:val="26"/>
          <w:szCs w:val="26"/>
        </w:rPr>
        <w:t xml:space="preserve">Кадастровая стоимость объекта недвижимости с кадастровым номером 77:05:0001010:1019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9D7FBD">
        <w:rPr>
          <w:sz w:val="26"/>
          <w:szCs w:val="26"/>
        </w:rPr>
        <w:br/>
      </w:r>
      <w:r w:rsidRPr="009D7FBD">
        <w:rPr>
          <w:sz w:val="26"/>
          <w:szCs w:val="26"/>
        </w:rPr>
        <w:t>на 01.01.2023, определена с учетом его отнесения к группе 7 «Объекты производственного назначения», подгруппе 7.6 «Объекты коммунально-бытового обслуживания».</w:t>
      </w:r>
    </w:p>
    <w:p w:rsidR="006570FA" w:rsidRPr="009D7FBD" w:rsidRDefault="0025319F" w:rsidP="009D7FBD">
      <w:pPr>
        <w:tabs>
          <w:tab w:val="left" w:pos="5103"/>
          <w:tab w:val="left" w:pos="5245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D7FBD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 Государственного бюджетного учреждения города Москвы «Московский контрольно-мониторинговый центр недвижимости», кадастровая стоимость объекта недвижимости с кадастровым номером 77:05:0001010:1019 пересчитана с учетом его отнесения к группе 15 «Объекты неустановленного и вспомогательного назначения», подгруппе 15.2 «Объекты неустановленного назначения (нежилые)».</w:t>
      </w:r>
    </w:p>
    <w:p w:rsidR="005A0DC9" w:rsidRPr="009D7FBD" w:rsidRDefault="005A0DC9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AF637E" w:rsidRPr="009D7FBD" w:rsidRDefault="00AF637E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AF637E" w:rsidRPr="009D7FBD" w:rsidRDefault="00AF637E" w:rsidP="00F7562F">
      <w:pPr>
        <w:tabs>
          <w:tab w:val="left" w:pos="5103"/>
          <w:tab w:val="left" w:pos="5245"/>
          <w:tab w:val="left" w:pos="5812"/>
        </w:tabs>
        <w:contextualSpacing/>
        <w:jc w:val="both"/>
        <w:rPr>
          <w:sz w:val="26"/>
          <w:szCs w:val="26"/>
        </w:rPr>
      </w:pPr>
    </w:p>
    <w:p w:rsidR="0025319F" w:rsidRPr="009D7FBD" w:rsidRDefault="0025319F" w:rsidP="00F7562F">
      <w:pPr>
        <w:tabs>
          <w:tab w:val="left" w:pos="5103"/>
          <w:tab w:val="left" w:pos="5245"/>
          <w:tab w:val="left" w:pos="5812"/>
        </w:tabs>
        <w:contextualSpacing/>
        <w:jc w:val="both"/>
        <w:rPr>
          <w:sz w:val="26"/>
          <w:szCs w:val="26"/>
        </w:rPr>
      </w:pPr>
    </w:p>
    <w:p w:rsidR="0025319F" w:rsidRPr="009D7FBD" w:rsidRDefault="0025319F" w:rsidP="00F7562F">
      <w:pPr>
        <w:tabs>
          <w:tab w:val="left" w:pos="5103"/>
          <w:tab w:val="left" w:pos="5245"/>
          <w:tab w:val="left" w:pos="5812"/>
        </w:tabs>
        <w:contextualSpacing/>
        <w:jc w:val="both"/>
        <w:rPr>
          <w:sz w:val="26"/>
          <w:szCs w:val="26"/>
        </w:rPr>
      </w:pPr>
    </w:p>
    <w:p w:rsidR="0025319F" w:rsidRPr="009D7FBD" w:rsidRDefault="0025319F" w:rsidP="00F7562F">
      <w:pPr>
        <w:tabs>
          <w:tab w:val="left" w:pos="5103"/>
          <w:tab w:val="left" w:pos="5245"/>
          <w:tab w:val="left" w:pos="5812"/>
        </w:tabs>
        <w:contextualSpacing/>
        <w:jc w:val="both"/>
        <w:rPr>
          <w:sz w:val="26"/>
          <w:szCs w:val="26"/>
        </w:rPr>
      </w:pPr>
    </w:p>
    <w:p w:rsidR="006570FA" w:rsidRPr="009D7FBD" w:rsidRDefault="006570FA" w:rsidP="009D7FBD">
      <w:pPr>
        <w:tabs>
          <w:tab w:val="left" w:pos="5245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9D7FBD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5319F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25319F">
              <w:rPr>
                <w:sz w:val="22"/>
                <w:szCs w:val="22"/>
              </w:rPr>
              <w:t>77:05:0001010:1019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5319F" w:rsidP="005A0DC9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2 292 926,</w:t>
            </w:r>
            <w:r w:rsidRPr="0025319F">
              <w:rPr>
                <w:sz w:val="22"/>
                <w:szCs w:val="22"/>
              </w:rPr>
              <w:t>10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B8108A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B810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9C708E" w:rsidP="0083192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1 633 654,</w:t>
            </w:r>
            <w:r w:rsidRPr="009C708E">
              <w:rPr>
                <w:sz w:val="22"/>
                <w:szCs w:val="22"/>
              </w:rPr>
              <w:t>60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5A0DC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8309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7BE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319F"/>
    <w:rsid w:val="00257785"/>
    <w:rsid w:val="00257F2B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DC9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1923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08E"/>
    <w:rsid w:val="009C7E31"/>
    <w:rsid w:val="009D1E72"/>
    <w:rsid w:val="009D2DC8"/>
    <w:rsid w:val="009D3466"/>
    <w:rsid w:val="009D5DD3"/>
    <w:rsid w:val="009D7615"/>
    <w:rsid w:val="009D7FBD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3092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637E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08A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45A68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62F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."/>
  <w:listSeparator w:val=";"/>
  <w14:docId w14:val="0D741AD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2421-C0E5-44CA-A28D-C1BA129B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1706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2024-06-28T10:33:00Z</dcterms:created>
  <dcterms:modified xsi:type="dcterms:W3CDTF">2024-07-17T12:26:00Z</dcterms:modified>
</cp:coreProperties>
</file>