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9B2ABF" w:rsidRDefault="009B2ABF" w:rsidP="006570FA">
      <w:pPr>
        <w:ind w:left="284"/>
        <w:jc w:val="center"/>
        <w:rPr>
          <w:b/>
          <w:sz w:val="26"/>
          <w:szCs w:val="26"/>
        </w:rPr>
      </w:pPr>
    </w:p>
    <w:p w:rsidR="006570FA" w:rsidRPr="0002315A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2315A">
        <w:rPr>
          <w:b/>
          <w:sz w:val="26"/>
          <w:szCs w:val="26"/>
        </w:rPr>
        <w:t>РЕШЕНИЕ</w:t>
      </w:r>
    </w:p>
    <w:p w:rsidR="006570FA" w:rsidRPr="00014F65" w:rsidRDefault="00117157" w:rsidP="006570FA">
      <w:pPr>
        <w:ind w:left="284"/>
        <w:jc w:val="center"/>
        <w:rPr>
          <w:b/>
        </w:rPr>
      </w:pPr>
      <w:r w:rsidRPr="00014F65">
        <w:rPr>
          <w:b/>
        </w:rPr>
        <w:t>об отказе в пересчете кадастровой стоимости</w:t>
      </w:r>
    </w:p>
    <w:p w:rsidR="006570FA" w:rsidRPr="00014F65" w:rsidRDefault="006570FA" w:rsidP="006570FA">
      <w:pPr>
        <w:contextualSpacing/>
        <w:jc w:val="center"/>
        <w:rPr>
          <w:b/>
        </w:rPr>
      </w:pPr>
    </w:p>
    <w:p w:rsidR="006570FA" w:rsidRPr="00014F65" w:rsidRDefault="006570FA" w:rsidP="003B7E97">
      <w:pPr>
        <w:spacing w:line="264" w:lineRule="auto"/>
        <w:ind w:right="-2"/>
        <w:rPr>
          <w:b/>
        </w:rPr>
      </w:pPr>
      <w:r w:rsidRPr="00014F65">
        <w:rPr>
          <w:b/>
        </w:rPr>
        <w:t>«</w:t>
      </w:r>
      <w:r w:rsidR="000E0B07">
        <w:rPr>
          <w:b/>
        </w:rPr>
        <w:t>09</w:t>
      </w:r>
      <w:r w:rsidRPr="00014F65">
        <w:rPr>
          <w:b/>
        </w:rPr>
        <w:t xml:space="preserve">» </w:t>
      </w:r>
      <w:r w:rsidR="00014F65" w:rsidRPr="00014F65">
        <w:rPr>
          <w:b/>
        </w:rPr>
        <w:t>августа</w:t>
      </w:r>
      <w:r w:rsidRPr="00014F65">
        <w:rPr>
          <w:b/>
        </w:rPr>
        <w:t xml:space="preserve"> 202</w:t>
      </w:r>
      <w:r w:rsidR="00CC4FAC" w:rsidRPr="00014F65">
        <w:rPr>
          <w:b/>
        </w:rPr>
        <w:t>4</w:t>
      </w:r>
      <w:r w:rsidRPr="00014F65">
        <w:rPr>
          <w:b/>
        </w:rPr>
        <w:t xml:space="preserve"> г.</w:t>
      </w:r>
      <w:r w:rsidRPr="00014F65">
        <w:rPr>
          <w:b/>
        </w:rPr>
        <w:tab/>
        <w:t xml:space="preserve">           </w:t>
      </w:r>
      <w:r w:rsidR="00CC4FAC" w:rsidRPr="00014F65">
        <w:rPr>
          <w:b/>
        </w:rPr>
        <w:t xml:space="preserve">   </w:t>
      </w:r>
      <w:r w:rsidRPr="00014F65">
        <w:rPr>
          <w:b/>
        </w:rPr>
        <w:t xml:space="preserve">                     </w:t>
      </w:r>
      <w:r w:rsidR="00A21694" w:rsidRPr="00014F65">
        <w:rPr>
          <w:b/>
        </w:rPr>
        <w:t xml:space="preserve">                  </w:t>
      </w:r>
      <w:r w:rsidRPr="00014F65">
        <w:rPr>
          <w:b/>
        </w:rPr>
        <w:t xml:space="preserve">         </w:t>
      </w:r>
      <w:r w:rsidR="00A21694" w:rsidRPr="00014F65">
        <w:rPr>
          <w:b/>
        </w:rPr>
        <w:t xml:space="preserve">  </w:t>
      </w:r>
      <w:r w:rsidR="003412C3" w:rsidRPr="00014F65">
        <w:rPr>
          <w:b/>
        </w:rPr>
        <w:t xml:space="preserve">    </w:t>
      </w:r>
      <w:r w:rsidRPr="00014F65">
        <w:rPr>
          <w:b/>
        </w:rPr>
        <w:t xml:space="preserve"> </w:t>
      </w:r>
      <w:r w:rsidR="0000739D" w:rsidRPr="00014F65">
        <w:rPr>
          <w:b/>
        </w:rPr>
        <w:t xml:space="preserve">           </w:t>
      </w:r>
      <w:r w:rsidR="00D95330" w:rsidRPr="00014F65">
        <w:rPr>
          <w:b/>
        </w:rPr>
        <w:t xml:space="preserve">    </w:t>
      </w:r>
      <w:r w:rsidR="007F6FDD" w:rsidRPr="00014F65">
        <w:rPr>
          <w:b/>
        </w:rPr>
        <w:t xml:space="preserve">           </w:t>
      </w:r>
      <w:r w:rsidR="00F86B0D" w:rsidRPr="00014F65">
        <w:rPr>
          <w:b/>
        </w:rPr>
        <w:t xml:space="preserve"> </w:t>
      </w:r>
      <w:r w:rsidR="00D95330" w:rsidRPr="00014F65">
        <w:rPr>
          <w:b/>
        </w:rPr>
        <w:t xml:space="preserve"> </w:t>
      </w:r>
      <w:r w:rsidR="000E0B07">
        <w:rPr>
          <w:b/>
        </w:rPr>
        <w:t xml:space="preserve">     </w:t>
      </w:r>
      <w:r w:rsidRPr="00014F65">
        <w:rPr>
          <w:b/>
        </w:rPr>
        <w:t xml:space="preserve">№ </w:t>
      </w:r>
      <w:r w:rsidR="000E0B07">
        <w:rPr>
          <w:b/>
        </w:rPr>
        <w:t>539</w:t>
      </w:r>
      <w:r w:rsidRPr="00014F65">
        <w:rPr>
          <w:b/>
        </w:rPr>
        <w:t>/2</w:t>
      </w:r>
      <w:r w:rsidR="00CC4FAC" w:rsidRPr="00014F65">
        <w:rPr>
          <w:b/>
        </w:rPr>
        <w:t>4</w:t>
      </w:r>
    </w:p>
    <w:p w:rsidR="006570FA" w:rsidRPr="00014F65" w:rsidRDefault="006570FA" w:rsidP="003B7E97">
      <w:pPr>
        <w:spacing w:line="264" w:lineRule="auto"/>
        <w:ind w:right="-2"/>
        <w:jc w:val="both"/>
      </w:pPr>
    </w:p>
    <w:p w:rsidR="00014F65" w:rsidRPr="00014F65" w:rsidRDefault="00014F65" w:rsidP="003B7E97">
      <w:pPr>
        <w:tabs>
          <w:tab w:val="left" w:pos="5529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b/>
        </w:rPr>
      </w:pPr>
      <w:r w:rsidRPr="00014F65">
        <w:rPr>
          <w:b/>
        </w:rPr>
        <w:t>Реквизиты заявления:</w:t>
      </w:r>
      <w:r w:rsidRPr="00014F65">
        <w:rPr>
          <w:b/>
        </w:rPr>
        <w:tab/>
      </w:r>
      <w:r w:rsidRPr="00014F65">
        <w:t>от 11.07.2024 № 33</w:t>
      </w:r>
      <w:r w:rsidR="00746034">
        <w:t>-</w:t>
      </w:r>
      <w:r w:rsidRPr="00014F65">
        <w:t>8</w:t>
      </w:r>
      <w:r w:rsidR="00746034">
        <w:t>-</w:t>
      </w:r>
      <w:r w:rsidRPr="00014F65">
        <w:t>2048/24</w:t>
      </w:r>
      <w:r w:rsidR="00746034">
        <w:t>-</w:t>
      </w:r>
      <w:r w:rsidRPr="00014F65">
        <w:t>(0)</w:t>
      </w:r>
      <w:r w:rsidR="00746034">
        <w:t>-</w:t>
      </w:r>
      <w:r w:rsidRPr="00014F65">
        <w:t>0</w:t>
      </w:r>
    </w:p>
    <w:p w:rsidR="00014F65" w:rsidRPr="00014F65" w:rsidRDefault="00014F65" w:rsidP="003B7E97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b/>
        </w:rPr>
      </w:pPr>
    </w:p>
    <w:p w:rsidR="00014F65" w:rsidRPr="009B2ABF" w:rsidRDefault="00014F65" w:rsidP="003B7E97">
      <w:pPr>
        <w:tabs>
          <w:tab w:val="left" w:pos="5529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b/>
          <w:lang w:val="en-US"/>
        </w:rPr>
      </w:pPr>
      <w:r w:rsidRPr="00014F65">
        <w:rPr>
          <w:b/>
        </w:rPr>
        <w:t xml:space="preserve">Информация о заявителе: </w:t>
      </w:r>
      <w:r w:rsidRPr="00014F65">
        <w:rPr>
          <w:b/>
        </w:rPr>
        <w:tab/>
      </w:r>
      <w:r w:rsidR="009B2ABF">
        <w:rPr>
          <w:lang w:val="en-US"/>
        </w:rPr>
        <w:t>***</w:t>
      </w:r>
    </w:p>
    <w:p w:rsidR="0000739D" w:rsidRPr="00014F65" w:rsidRDefault="0000739D" w:rsidP="003B7E97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b/>
        </w:rPr>
      </w:pPr>
      <w:r w:rsidRPr="00014F65">
        <w:rPr>
          <w:b/>
        </w:rPr>
        <w:tab/>
      </w:r>
    </w:p>
    <w:p w:rsidR="00746034" w:rsidRDefault="0000739D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 w:rsidRPr="00014F65">
        <w:rPr>
          <w:b/>
        </w:rPr>
        <w:t>Кадастровы</w:t>
      </w:r>
      <w:r w:rsidR="00746034">
        <w:rPr>
          <w:b/>
        </w:rPr>
        <w:t>е</w:t>
      </w:r>
      <w:r w:rsidRPr="00014F65">
        <w:rPr>
          <w:b/>
        </w:rPr>
        <w:t xml:space="preserve"> номер</w:t>
      </w:r>
      <w:r w:rsidR="00746034">
        <w:rPr>
          <w:b/>
        </w:rPr>
        <w:t>а</w:t>
      </w:r>
      <w:r w:rsidRPr="00014F65">
        <w:rPr>
          <w:b/>
        </w:rPr>
        <w:t xml:space="preserve"> объекта недвижимости:</w:t>
      </w:r>
      <w:r w:rsidRPr="00014F65">
        <w:rPr>
          <w:b/>
        </w:rPr>
        <w:tab/>
      </w:r>
      <w:r w:rsidR="007B697B">
        <w:t>77:06:0004006:2954</w:t>
      </w:r>
      <w:r w:rsidR="00C857AC">
        <w:t xml:space="preserve"> – 77:06:0004006:2957</w:t>
      </w:r>
    </w:p>
    <w:p w:rsidR="00746034" w:rsidRDefault="00746034" w:rsidP="003B7E97">
      <w:pPr>
        <w:tabs>
          <w:tab w:val="left" w:pos="5529"/>
        </w:tabs>
        <w:spacing w:line="264" w:lineRule="auto"/>
        <w:ind w:right="-2"/>
        <w:jc w:val="both"/>
      </w:pPr>
      <w:r>
        <w:tab/>
        <w:t>77:08:0009002:3531 – 77:08:0009002:3901,</w:t>
      </w:r>
    </w:p>
    <w:p w:rsidR="00746034" w:rsidRDefault="00746034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>
        <w:tab/>
        <w:t>77:08:0009002:3903 – 77:08:0009002:3956,</w:t>
      </w:r>
    </w:p>
    <w:p w:rsidR="00746034" w:rsidRDefault="00746034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>
        <w:tab/>
        <w:t>77:08:0009002:3958 – 77:08:0009002:3998,</w:t>
      </w:r>
    </w:p>
    <w:p w:rsidR="00746034" w:rsidRDefault="00746034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>
        <w:tab/>
        <w:t>77:08:0009002:4059 – 77:08:0009002:4104,</w:t>
      </w:r>
    </w:p>
    <w:p w:rsidR="00746034" w:rsidRDefault="00746034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>
        <w:tab/>
        <w:t>77:08:0009002:4238,</w:t>
      </w:r>
      <w:r w:rsidR="00C857AC" w:rsidRPr="00C857AC">
        <w:t xml:space="preserve"> </w:t>
      </w:r>
      <w:r w:rsidR="00C857AC">
        <w:t>77:08:0009002:4241,</w:t>
      </w:r>
    </w:p>
    <w:p w:rsidR="00C857AC" w:rsidRDefault="00746034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>
        <w:tab/>
      </w:r>
      <w:r w:rsidR="00C857AC">
        <w:t>77:08:0009002:4008, 77:08:0009002:4019,</w:t>
      </w:r>
    </w:p>
    <w:p w:rsidR="0000739D" w:rsidRDefault="00C857AC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>
        <w:tab/>
        <w:t>77:08:0009002:4030,</w:t>
      </w:r>
      <w:r w:rsidRPr="00C857AC">
        <w:t xml:space="preserve"> </w:t>
      </w:r>
      <w:r>
        <w:t>77:08:0009002:4052</w:t>
      </w:r>
      <w:r w:rsidR="007B697B">
        <w:t>,</w:t>
      </w:r>
    </w:p>
    <w:p w:rsidR="007B697B" w:rsidRDefault="007B697B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>
        <w:tab/>
        <w:t>77:06:0004006:2950, 77:06:0004006:2951,</w:t>
      </w:r>
    </w:p>
    <w:p w:rsidR="007B697B" w:rsidRPr="00014F65" w:rsidRDefault="007B697B" w:rsidP="003B7E97">
      <w:pPr>
        <w:tabs>
          <w:tab w:val="left" w:pos="5529"/>
        </w:tabs>
        <w:spacing w:line="264" w:lineRule="auto"/>
        <w:ind w:left="6804" w:right="-2" w:hanging="6804"/>
        <w:jc w:val="both"/>
      </w:pPr>
      <w:r>
        <w:tab/>
        <w:t>77:06:0004006:2953</w:t>
      </w:r>
    </w:p>
    <w:p w:rsidR="0000739D" w:rsidRPr="00014F65" w:rsidRDefault="0000739D" w:rsidP="003B7E97">
      <w:pPr>
        <w:tabs>
          <w:tab w:val="left" w:pos="5529"/>
        </w:tabs>
        <w:spacing w:line="264" w:lineRule="auto"/>
        <w:ind w:left="5670" w:right="-2" w:hanging="5670"/>
        <w:jc w:val="both"/>
      </w:pPr>
      <w:r w:rsidRPr="00014F65">
        <w:rPr>
          <w:b/>
        </w:rPr>
        <w:t xml:space="preserve">Адрес: </w:t>
      </w:r>
      <w:r w:rsidRPr="00014F65">
        <w:rPr>
          <w:b/>
        </w:rPr>
        <w:tab/>
      </w:r>
      <w:r w:rsidR="00746034">
        <w:t>г. Москва</w:t>
      </w:r>
    </w:p>
    <w:p w:rsidR="0000739D" w:rsidRPr="00014F65" w:rsidRDefault="0000739D" w:rsidP="003B7E97">
      <w:pPr>
        <w:tabs>
          <w:tab w:val="left" w:pos="5670"/>
        </w:tabs>
        <w:spacing w:line="264" w:lineRule="auto"/>
        <w:ind w:left="5670" w:right="-2" w:hanging="5670"/>
        <w:jc w:val="both"/>
        <w:rPr>
          <w:b/>
        </w:rPr>
      </w:pPr>
    </w:p>
    <w:p w:rsidR="006570FA" w:rsidRPr="00014F65" w:rsidRDefault="006570FA" w:rsidP="003B7E97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</w:rPr>
      </w:pPr>
      <w:r w:rsidRPr="00014F65">
        <w:rPr>
          <w:b/>
        </w:rPr>
        <w:t>Информация о проведенной проверке:</w:t>
      </w:r>
    </w:p>
    <w:p w:rsidR="00FE1161" w:rsidRPr="00014F65" w:rsidRDefault="004B3E2D" w:rsidP="003B7E97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</w:pPr>
      <w:r w:rsidRPr="00014F65">
        <w:t>Государственная кадастровая оценка в городе Москве в 2023 году проведена</w:t>
      </w:r>
      <w:r w:rsidRPr="00014F65">
        <w:br/>
        <w:t>в соответствии с Федеральным законом от 03.07.2016 № 237</w:t>
      </w:r>
      <w:r w:rsidR="00746034">
        <w:t>–</w:t>
      </w:r>
      <w:r w:rsidRPr="00014F65">
        <w:t>ФЗ «О государственной кадастровой оценке»</w:t>
      </w:r>
      <w:r w:rsidR="00C857AC">
        <w:t xml:space="preserve"> (далее –Закон о ГКО)</w:t>
      </w:r>
      <w:r w:rsidR="00C12BCA" w:rsidRPr="00014F65">
        <w:t>, Методическими указаниями</w:t>
      </w:r>
      <w:r w:rsidR="0000739D" w:rsidRPr="00014F65">
        <w:t xml:space="preserve"> </w:t>
      </w:r>
      <w:r w:rsidRPr="00014F65">
        <w:t>о государственной кадастровой оценке, ут</w:t>
      </w:r>
      <w:r w:rsidR="00C12BCA" w:rsidRPr="00014F65">
        <w:t>вержденными приказом Росреестра</w:t>
      </w:r>
      <w:r w:rsidR="0000739D" w:rsidRPr="00014F65">
        <w:t xml:space="preserve"> </w:t>
      </w:r>
      <w:r w:rsidRPr="00014F65">
        <w:t>от 04.08.2021 № П/0336.</w:t>
      </w:r>
    </w:p>
    <w:p w:rsidR="00BD4343" w:rsidRDefault="00854E0A" w:rsidP="00854E0A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</w:pPr>
      <w:r>
        <w:t xml:space="preserve">Ранее </w:t>
      </w:r>
      <w:r w:rsidRPr="00854E0A">
        <w:t xml:space="preserve">при рассмотрении обращений </w:t>
      </w:r>
      <w:r>
        <w:t xml:space="preserve">ГБУ «Центр имущественных платежей» </w:t>
      </w:r>
      <w:r>
        <w:br/>
        <w:t xml:space="preserve">(далее – Учреждение) выявлена ошибка, допущенная при определении кадастровой стоимости </w:t>
      </w:r>
      <w:r w:rsidRPr="00854E0A">
        <w:t>518 объектов недвижимости</w:t>
      </w:r>
      <w:r>
        <w:t xml:space="preserve">. </w:t>
      </w:r>
      <w:r w:rsidR="009943E3">
        <w:t>Кадастровая стоимость</w:t>
      </w:r>
      <w:r w:rsidR="00BD4343">
        <w:t xml:space="preserve"> </w:t>
      </w:r>
      <w:r w:rsidR="009943E3">
        <w:t>объекто</w:t>
      </w:r>
      <w:r w:rsidR="00BD4343">
        <w:t xml:space="preserve">в недвижимости </w:t>
      </w:r>
      <w:r w:rsidR="007C22F4">
        <w:t>пересчитана</w:t>
      </w:r>
      <w:r w:rsidR="00BD4343">
        <w:t xml:space="preserve"> </w:t>
      </w:r>
      <w:r w:rsidR="001D1254">
        <w:br/>
      </w:r>
      <w:r w:rsidR="00BD4343">
        <w:t xml:space="preserve">в </w:t>
      </w:r>
      <w:r w:rsidR="001D1254">
        <w:t>соответствии со</w:t>
      </w:r>
      <w:r w:rsidR="0046681D">
        <w:t xml:space="preserve"> </w:t>
      </w:r>
      <w:r w:rsidR="00BD4343">
        <w:t>стать</w:t>
      </w:r>
      <w:r w:rsidR="001D1254">
        <w:t>ей</w:t>
      </w:r>
      <w:r w:rsidR="00BD4343">
        <w:t xml:space="preserve"> 21 Закона о ГКО</w:t>
      </w:r>
      <w:r w:rsidR="00D627F0">
        <w:t xml:space="preserve"> (решения о пересчете от 12.04.2024 № 255/24, </w:t>
      </w:r>
      <w:r w:rsidR="001D1254">
        <w:br/>
      </w:r>
      <w:r w:rsidR="00D627F0">
        <w:t>№ 256/24</w:t>
      </w:r>
      <w:r w:rsidR="001B5A03">
        <w:t>)</w:t>
      </w:r>
      <w:r w:rsidR="007C22F4">
        <w:t xml:space="preserve"> </w:t>
      </w:r>
      <w:r w:rsidR="00BD4343">
        <w:t xml:space="preserve">на основании </w:t>
      </w:r>
      <w:r w:rsidR="00DD77B8">
        <w:t xml:space="preserve">информации, </w:t>
      </w:r>
      <w:r w:rsidR="0026591C">
        <w:t>предоставленной Г</w:t>
      </w:r>
      <w:r w:rsidR="0026591C" w:rsidRPr="00BD4343">
        <w:t>осударственным бюджетным учреждением города Москвы «Московский контрольно-мон</w:t>
      </w:r>
      <w:r w:rsidR="0026591C">
        <w:t xml:space="preserve">иторинговый центр недвижимости» </w:t>
      </w:r>
      <w:r w:rsidR="00A431E6">
        <w:br/>
      </w:r>
      <w:r w:rsidR="0026591C">
        <w:t>(далее – ГБУ «МКМЦН»)</w:t>
      </w:r>
      <w:r w:rsidR="007C22F4">
        <w:t>, следующим образом:</w:t>
      </w:r>
    </w:p>
    <w:p w:rsidR="007C22F4" w:rsidRDefault="007C22F4" w:rsidP="002A5BF0">
      <w:pPr>
        <w:pStyle w:val="af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</w:pPr>
      <w:r w:rsidRPr="007C22F4">
        <w:t xml:space="preserve">с учетом отнесения </w:t>
      </w:r>
      <w:r>
        <w:t>2</w:t>
      </w:r>
      <w:r w:rsidRPr="007C22F4">
        <w:t xml:space="preserve"> объект</w:t>
      </w:r>
      <w:r>
        <w:t>ов</w:t>
      </w:r>
      <w:r w:rsidRPr="007C22F4">
        <w:t xml:space="preserve"> недвижимости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2A5BF0">
        <w:t>;</w:t>
      </w:r>
    </w:p>
    <w:p w:rsidR="002A5BF0" w:rsidRDefault="002A5BF0" w:rsidP="002A5BF0">
      <w:pPr>
        <w:pStyle w:val="af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</w:pPr>
      <w:r w:rsidRPr="007C22F4">
        <w:lastRenderedPageBreak/>
        <w:t xml:space="preserve">с учетом отнесения </w:t>
      </w:r>
      <w:r>
        <w:t>8</w:t>
      </w:r>
      <w:r w:rsidRPr="007C22F4">
        <w:t xml:space="preserve"> объект</w:t>
      </w:r>
      <w:r>
        <w:t>ов</w:t>
      </w:r>
      <w:r w:rsidRPr="007C22F4">
        <w:t xml:space="preserve"> недвижимости к группе</w:t>
      </w:r>
      <w:r>
        <w:t xml:space="preserve"> </w:t>
      </w:r>
      <w:r w:rsidRPr="007C0F15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>
        <w:t>;</w:t>
      </w:r>
    </w:p>
    <w:p w:rsidR="002A5BF0" w:rsidRDefault="002A5BF0" w:rsidP="002A5BF0">
      <w:pPr>
        <w:pStyle w:val="af"/>
        <w:numPr>
          <w:ilvl w:val="0"/>
          <w:numId w:val="8"/>
        </w:numPr>
        <w:tabs>
          <w:tab w:val="left" w:pos="993"/>
        </w:tabs>
        <w:spacing w:line="264" w:lineRule="auto"/>
        <w:ind w:left="0" w:firstLine="709"/>
        <w:jc w:val="both"/>
      </w:pPr>
      <w:r w:rsidRPr="007C22F4">
        <w:t xml:space="preserve">с учетом отнесения </w:t>
      </w:r>
      <w:r>
        <w:t>508</w:t>
      </w:r>
      <w:r w:rsidRPr="007C22F4">
        <w:t xml:space="preserve"> объект</w:t>
      </w:r>
      <w:r>
        <w:t>ов</w:t>
      </w:r>
      <w:r w:rsidRPr="007C22F4">
        <w:t xml:space="preserve"> недвижимости к группе</w:t>
      </w:r>
      <w:r w:rsidR="00716E4D">
        <w:t xml:space="preserve"> </w:t>
      </w:r>
      <w:r w:rsidR="00716E4D" w:rsidRPr="007C0F15">
        <w:t>5 «Объекты, предназначенные для временного проживания», подгруппе 5.2 «Апартаменты (основная территория)»</w:t>
      </w:r>
      <w:r w:rsidR="00716E4D">
        <w:t>.</w:t>
      </w:r>
    </w:p>
    <w:p w:rsidR="00C857AC" w:rsidRDefault="00C857AC" w:rsidP="003B7E97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</w:pPr>
      <w:r w:rsidRPr="00C857AC">
        <w:t>Кадастровая стоимость объектов недвижимости</w:t>
      </w:r>
      <w:r w:rsidR="007B697B">
        <w:t xml:space="preserve"> с кадастровыми номерами 77:06:0004006:2950, 77:06:0004006:2951, 77:06:0004006:2953, 77:06:0004006:2954, 77:06:0004006:2956, 77:06:0004006:2957</w:t>
      </w:r>
      <w:r w:rsidRPr="00C857AC">
        <w:t xml:space="preserve"> определена </w:t>
      </w:r>
      <w:r w:rsidR="0080700D">
        <w:t>Учреждением</w:t>
      </w:r>
      <w:r w:rsidR="0080700D" w:rsidRPr="00C857AC">
        <w:t xml:space="preserve"> на основании информации</w:t>
      </w:r>
      <w:r w:rsidR="0080700D">
        <w:t>,</w:t>
      </w:r>
      <w:r w:rsidR="0080700D" w:rsidRPr="00C857AC">
        <w:t xml:space="preserve"> предоставленной филиалом публично-правовой компании «</w:t>
      </w:r>
      <w:proofErr w:type="spellStart"/>
      <w:r w:rsidR="0080700D" w:rsidRPr="00C857AC">
        <w:t>Роскадастр</w:t>
      </w:r>
      <w:proofErr w:type="spellEnd"/>
      <w:r w:rsidR="0080700D" w:rsidRPr="00C857AC">
        <w:t>» по Москве</w:t>
      </w:r>
      <w:r w:rsidR="0080700D">
        <w:t xml:space="preserve"> </w:t>
      </w:r>
      <w:r w:rsidR="0080700D">
        <w:br/>
      </w:r>
      <w:r w:rsidRPr="00C857AC">
        <w:t>в соответствии с частью 7 статьи 15</w:t>
      </w:r>
      <w:r w:rsidR="007B697B">
        <w:t xml:space="preserve"> </w:t>
      </w:r>
      <w:r w:rsidRPr="00C857AC">
        <w:t>Закона о ГКО</w:t>
      </w:r>
      <w:r w:rsidR="0080700D">
        <w:t>,</w:t>
      </w:r>
      <w:r w:rsidRPr="00C857AC">
        <w:t xml:space="preserve"> с учетом </w:t>
      </w:r>
      <w:r w:rsidR="0046681D">
        <w:t xml:space="preserve">их </w:t>
      </w:r>
      <w:r w:rsidRPr="00C857AC">
        <w:t>отнесения</w:t>
      </w:r>
      <w:r w:rsidR="007B697B">
        <w:t xml:space="preserve"> к группе </w:t>
      </w:r>
      <w:r w:rsidR="007B697B" w:rsidRPr="007B697B">
        <w:t>5 «Объекты, предназначенные для временного проживания», подгруппе 5.3 «Апартаменты элитного назначения»</w:t>
      </w:r>
      <w:r w:rsidR="00265711">
        <w:t>.</w:t>
      </w:r>
    </w:p>
    <w:p w:rsidR="00DB4A6D" w:rsidRPr="00014F65" w:rsidRDefault="00DB4A6D" w:rsidP="003B7E97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</w:pPr>
      <w:r w:rsidRPr="00014F65">
        <w:t xml:space="preserve">Согласно сведениям, </w:t>
      </w:r>
      <w:r w:rsidR="0080700D">
        <w:t>предоставленным</w:t>
      </w:r>
      <w:r w:rsidR="0046681D">
        <w:t xml:space="preserve"> </w:t>
      </w:r>
      <w:r w:rsidR="00C12BCA" w:rsidRPr="00014F65">
        <w:t>ГБУ «МКМЦН</w:t>
      </w:r>
      <w:r w:rsidR="00265711">
        <w:t xml:space="preserve">», подтверждено отнесение объектов недвижимости с кадастровыми номерами 77:06:0004006:2950, 77:06:0004006:2951, 77:06:0004006:2953, 77:06:0004006:2954, 77:06:0004006:2956, 77:06:0004006:2957 к группе </w:t>
      </w:r>
      <w:r w:rsidR="00265711" w:rsidRPr="007B697B">
        <w:t>5 «Объекты, предназначенные для временного проживания», подгруппе 5.3 «Апартаменты элитного назначения»</w:t>
      </w:r>
      <w:r w:rsidR="00265711">
        <w:t>.</w:t>
      </w:r>
    </w:p>
    <w:p w:rsidR="002678CD" w:rsidRPr="00014F65" w:rsidRDefault="00453566" w:rsidP="003B7E97">
      <w:pPr>
        <w:tabs>
          <w:tab w:val="left" w:pos="5529"/>
        </w:tabs>
        <w:spacing w:line="264" w:lineRule="auto"/>
        <w:ind w:right="-2" w:firstLine="709"/>
        <w:jc w:val="both"/>
      </w:pPr>
      <w:r w:rsidRPr="00014F65">
        <w:t xml:space="preserve">Ошибок, </w:t>
      </w:r>
      <w:r w:rsidR="0080700D">
        <w:t xml:space="preserve">допущенных при определении кадастровой стоимости </w:t>
      </w:r>
      <w:r w:rsidR="00265711">
        <w:t xml:space="preserve">объектов недвижимости </w:t>
      </w:r>
      <w:r w:rsidR="0080700D">
        <w:br/>
      </w:r>
      <w:r w:rsidR="00265711">
        <w:t xml:space="preserve">с кадастровыми номерами 77:06:0004006:2954 – 77:06:0004006:2957, </w:t>
      </w:r>
      <w:r w:rsidR="0080700D">
        <w:br/>
      </w:r>
      <w:r w:rsidR="00265711">
        <w:t>77:08:0009002:3531 – 77:08:0009002:3901, 77:08:0009002:3903 – 77:08:0009002:3956, 77:08:0009002:3958 – 77:08:0009002:3998, 77:08:0009002:4059 – 77:08:0009002:4104, 77:08:0009002:4238,</w:t>
      </w:r>
      <w:r w:rsidR="00265711" w:rsidRPr="00C857AC">
        <w:t xml:space="preserve"> </w:t>
      </w:r>
      <w:r w:rsidR="00265711">
        <w:t>77:08:0009002:4241, 77:08:0009002:4008, 77:08:0009002:4019, 77:08:0009002:4030,</w:t>
      </w:r>
      <w:r w:rsidR="00265711" w:rsidRPr="00C857AC">
        <w:t xml:space="preserve"> </w:t>
      </w:r>
      <w:r w:rsidR="00265711">
        <w:t>77:08:0009002:4052, 77:06:0004006:2950, 77:06:0004006:2951, 77:06:0004006:2953</w:t>
      </w:r>
      <w:r w:rsidR="00E8038F" w:rsidRPr="00014F65">
        <w:t xml:space="preserve">, </w:t>
      </w:r>
      <w:r w:rsidRPr="00014F65">
        <w:t>не выявлено.</w:t>
      </w:r>
    </w:p>
    <w:sectPr w:rsidR="002678CD" w:rsidRPr="00014F65" w:rsidSect="00AD068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B2A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113C"/>
    <w:multiLevelType w:val="hybridMultilevel"/>
    <w:tmpl w:val="C1E87AC4"/>
    <w:lvl w:ilvl="0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39D"/>
    <w:rsid w:val="000109E1"/>
    <w:rsid w:val="00013C5D"/>
    <w:rsid w:val="00014D6B"/>
    <w:rsid w:val="00014F65"/>
    <w:rsid w:val="00017A32"/>
    <w:rsid w:val="000206C4"/>
    <w:rsid w:val="000226D2"/>
    <w:rsid w:val="0002315A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65A"/>
    <w:rsid w:val="000C79BC"/>
    <w:rsid w:val="000D227E"/>
    <w:rsid w:val="000D3827"/>
    <w:rsid w:val="000D512F"/>
    <w:rsid w:val="000D5D2D"/>
    <w:rsid w:val="000D6B2E"/>
    <w:rsid w:val="000D7AF0"/>
    <w:rsid w:val="000E0B07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415C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5A03"/>
    <w:rsid w:val="001B6B82"/>
    <w:rsid w:val="001B729C"/>
    <w:rsid w:val="001C06FC"/>
    <w:rsid w:val="001C12D8"/>
    <w:rsid w:val="001C17B6"/>
    <w:rsid w:val="001C39FA"/>
    <w:rsid w:val="001C3F77"/>
    <w:rsid w:val="001C4DC9"/>
    <w:rsid w:val="001C5394"/>
    <w:rsid w:val="001C5A95"/>
    <w:rsid w:val="001D1254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711"/>
    <w:rsid w:val="00265884"/>
    <w:rsid w:val="0026591C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BF0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6FAF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610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B7E9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681D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AA4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4EC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6E4D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59DF"/>
    <w:rsid w:val="00736402"/>
    <w:rsid w:val="007366F5"/>
    <w:rsid w:val="00737D84"/>
    <w:rsid w:val="00742CCD"/>
    <w:rsid w:val="0074481D"/>
    <w:rsid w:val="00744D2C"/>
    <w:rsid w:val="00744D57"/>
    <w:rsid w:val="0074518D"/>
    <w:rsid w:val="00746034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697B"/>
    <w:rsid w:val="007B71ED"/>
    <w:rsid w:val="007C22F4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0700D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E0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5BE"/>
    <w:rsid w:val="009438F4"/>
    <w:rsid w:val="0094705F"/>
    <w:rsid w:val="009477F8"/>
    <w:rsid w:val="009523A3"/>
    <w:rsid w:val="00953A19"/>
    <w:rsid w:val="00953BDC"/>
    <w:rsid w:val="009540AE"/>
    <w:rsid w:val="009547E0"/>
    <w:rsid w:val="0095565B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43E3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2ABF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789"/>
    <w:rsid w:val="00A35885"/>
    <w:rsid w:val="00A363E1"/>
    <w:rsid w:val="00A37373"/>
    <w:rsid w:val="00A40399"/>
    <w:rsid w:val="00A408B2"/>
    <w:rsid w:val="00A409D0"/>
    <w:rsid w:val="00A431E6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068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17625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4343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C94"/>
    <w:rsid w:val="00C03E31"/>
    <w:rsid w:val="00C0743E"/>
    <w:rsid w:val="00C10933"/>
    <w:rsid w:val="00C11290"/>
    <w:rsid w:val="00C11708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57A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0E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7F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BC"/>
    <w:rsid w:val="00DC36FC"/>
    <w:rsid w:val="00DC4DD1"/>
    <w:rsid w:val="00DC57ED"/>
    <w:rsid w:val="00DC62FB"/>
    <w:rsid w:val="00DC6EA5"/>
    <w:rsid w:val="00DC719C"/>
    <w:rsid w:val="00DD3660"/>
    <w:rsid w:val="00DD3827"/>
    <w:rsid w:val="00DD4F2E"/>
    <w:rsid w:val="00DD53D9"/>
    <w:rsid w:val="00DD5EC9"/>
    <w:rsid w:val="00DD77B8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6899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38F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52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5C31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09EB81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C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C547-56C9-45D8-9CFB-EE7EBFDB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352</Words>
  <Characters>3352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2024-06-13T10:38:00Z</dcterms:created>
  <dcterms:modified xsi:type="dcterms:W3CDTF">2024-08-12T06:53:00Z</dcterms:modified>
</cp:coreProperties>
</file>